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71" w:rsidRDefault="00915D71" w:rsidP="00915D71">
      <w:pPr>
        <w:pStyle w:val="a3"/>
        <w:shd w:val="clear" w:color="auto" w:fill="FFFFFF"/>
        <w:spacing w:before="0" w:beforeAutospacing="0" w:after="0" w:afterAutospacing="0" w:line="528" w:lineRule="atLeast"/>
        <w:ind w:right="45"/>
        <w:jc w:val="center"/>
        <w:rPr>
          <w:rStyle w:val="a4"/>
          <w:color w:val="000000"/>
          <w:sz w:val="44"/>
          <w:szCs w:val="44"/>
          <w:bdr w:val="none" w:sz="0" w:space="0" w:color="auto" w:frame="1"/>
        </w:rPr>
      </w:pPr>
      <w:r w:rsidRPr="00915D71">
        <w:rPr>
          <w:rStyle w:val="a4"/>
          <w:rFonts w:hint="eastAsia"/>
          <w:color w:val="000000"/>
          <w:sz w:val="44"/>
          <w:szCs w:val="44"/>
          <w:bdr w:val="none" w:sz="0" w:space="0" w:color="auto" w:frame="1"/>
        </w:rPr>
        <w:t>中国共产党第十九次全国代表大会关于</w:t>
      </w:r>
    </w:p>
    <w:p w:rsidR="00915D71" w:rsidRPr="00915D71" w:rsidRDefault="00915D71" w:rsidP="00915D71">
      <w:pPr>
        <w:pStyle w:val="a3"/>
        <w:shd w:val="clear" w:color="auto" w:fill="FFFFFF"/>
        <w:spacing w:before="0" w:beforeAutospacing="0" w:after="0" w:afterAutospacing="0" w:line="528" w:lineRule="atLeast"/>
        <w:ind w:right="45"/>
        <w:jc w:val="center"/>
        <w:rPr>
          <w:color w:val="000000"/>
          <w:sz w:val="44"/>
          <w:szCs w:val="44"/>
        </w:rPr>
      </w:pPr>
      <w:r w:rsidRPr="00915D71">
        <w:rPr>
          <w:rStyle w:val="a4"/>
          <w:rFonts w:hint="eastAsia"/>
          <w:color w:val="000000"/>
          <w:sz w:val="44"/>
          <w:szCs w:val="44"/>
          <w:bdr w:val="none" w:sz="0" w:space="0" w:color="auto" w:frame="1"/>
        </w:rPr>
        <w:t>十八届中央委员会报告的决议</w:t>
      </w:r>
    </w:p>
    <w:p w:rsidR="00915D71" w:rsidRPr="00915D71" w:rsidRDefault="00915D71" w:rsidP="00915D71">
      <w:pPr>
        <w:pStyle w:val="a3"/>
        <w:shd w:val="clear" w:color="auto" w:fill="FFFFFF"/>
        <w:spacing w:before="0" w:beforeAutospacing="0" w:after="225" w:afterAutospacing="0" w:line="528" w:lineRule="atLeast"/>
        <w:ind w:right="45"/>
        <w:jc w:val="center"/>
        <w:rPr>
          <w:rFonts w:ascii="楷体" w:eastAsia="楷体" w:hAnsi="楷体" w:hint="eastAsia"/>
          <w:color w:val="000000"/>
        </w:rPr>
      </w:pPr>
      <w:r w:rsidRPr="00915D71">
        <w:rPr>
          <w:rFonts w:ascii="楷体" w:eastAsia="楷体" w:hAnsi="楷体" w:hint="eastAsia"/>
          <w:color w:val="000000"/>
        </w:rPr>
        <w:t>（2017年10月24日中国共产党第十九次全国代表大会通过）</w:t>
      </w:r>
      <w:bookmarkStart w:id="0" w:name="_GoBack"/>
      <w:bookmarkEnd w:id="0"/>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中国共产党第十九次全国代表大会批准习近平同志代表十八届中央委员会所作的报告。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通过的十八届中央委员会的报告，描绘了决胜全面建成小康社会、夺取新时代中国特色社会主义伟大胜利的宏伟蓝图，进一步指明了党和国家事业的前进方向，是全党全国各族人民智慧的结晶，是我们党团结</w:t>
      </w:r>
      <w:r w:rsidRPr="00915D71">
        <w:rPr>
          <w:rFonts w:ascii="仿宋_GB2312" w:eastAsia="仿宋_GB2312" w:hAnsi="微软雅黑" w:hint="eastAsia"/>
          <w:color w:val="000000"/>
          <w:sz w:val="32"/>
          <w:szCs w:val="32"/>
        </w:rPr>
        <w:lastRenderedPageBreak/>
        <w:t>带领全国各族人民在新时代坚持和发展中国特色社会主义的政治宣言和行动纲领，是马克思主义的纲领性文献。</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认为，报告阐明的大会主题对我们党带领人民奋发图强、开拓前进具有十分重大的意义。全党要不忘初心，牢记使命，高举中国特色社会主义伟大旗帜，决胜全面建成小康社会，夺取新时代中国特色社会主义伟大胜利，为实现中华民族伟大复兴的中国梦不懈奋斗。</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高度评价十八届中央委员会的工作。党的十八大以来的五年，是党和国家发展进程中极不平凡的五年，改革开放和社会主义现代化建设取得了历史性成就。五年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以习近平同志为核心的党中央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w:t>
      </w:r>
      <w:r w:rsidRPr="00915D71">
        <w:rPr>
          <w:rFonts w:ascii="仿宋_GB2312" w:eastAsia="仿宋_GB2312" w:hAnsi="微软雅黑" w:hint="eastAsia"/>
          <w:color w:val="000000"/>
          <w:sz w:val="32"/>
          <w:szCs w:val="32"/>
        </w:rPr>
        <w:lastRenderedPageBreak/>
        <w:t>焕发出新的强大生机活力，为党和国家事业发展提供了坚强政治保证。五年来的成就是全方位的、开创性的，五年来的变革是深层次的、根本性的。</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强调，经过长期努力，中国特色社会主义进入了新时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w:t>
      </w:r>
      <w:r w:rsidRPr="00915D71">
        <w:rPr>
          <w:rFonts w:ascii="仿宋_GB2312" w:eastAsia="仿宋_GB2312" w:hAnsi="微软雅黑" w:hint="eastAsia"/>
          <w:color w:val="000000"/>
          <w:sz w:val="32"/>
          <w:szCs w:val="32"/>
        </w:rPr>
        <w:lastRenderedPageBreak/>
        <w:t>克思主义中国化最新成果，是党和人民实践经验和集体智慧的结晶，是中国特色社会主义理论体系的重要组成部分，是全党全国人民为实现中华民族伟大复兴而奋斗的行动指南，必须长期坚持并不断发展。</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条构成新时代坚持和发展中国特色社会主义的基本方略。全党同志必须全面贯彻党的基本理论、基本路线、基本方略，更好引领党和人民事业发展。</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大会提出，从现在到二</w:t>
      </w:r>
      <w:r w:rsidRPr="00915D71">
        <w:rPr>
          <w:rFonts w:ascii="微软雅黑" w:eastAsia="微软雅黑" w:hAnsi="微软雅黑" w:cs="微软雅黑" w:hint="eastAsia"/>
          <w:color w:val="000000"/>
          <w:sz w:val="32"/>
          <w:szCs w:val="32"/>
        </w:rPr>
        <w:t>〇</w:t>
      </w:r>
      <w:r w:rsidRPr="00915D71">
        <w:rPr>
          <w:rFonts w:ascii="仿宋_GB2312" w:eastAsia="仿宋_GB2312" w:hAnsi="仿宋_GB2312" w:cs="仿宋_GB2312" w:hint="eastAsia"/>
          <w:color w:val="000000"/>
          <w:sz w:val="32"/>
          <w:szCs w:val="32"/>
        </w:rPr>
        <w:t>二</w:t>
      </w:r>
      <w:r w:rsidRPr="00915D71">
        <w:rPr>
          <w:rFonts w:ascii="微软雅黑" w:eastAsia="微软雅黑" w:hAnsi="微软雅黑" w:cs="微软雅黑" w:hint="eastAsia"/>
          <w:color w:val="000000"/>
          <w:sz w:val="32"/>
          <w:szCs w:val="32"/>
        </w:rPr>
        <w:t>〇</w:t>
      </w:r>
      <w:r w:rsidRPr="00915D71">
        <w:rPr>
          <w:rFonts w:ascii="仿宋_GB2312" w:eastAsia="仿宋_GB2312" w:hAnsi="仿宋_GB2312" w:cs="仿宋_GB2312" w:hint="eastAsia"/>
          <w:color w:val="000000"/>
          <w:sz w:val="32"/>
          <w:szCs w:val="32"/>
        </w:rPr>
        <w:t>年，是全面建成小康社会决胜期。要按照十六大、十七大、十八大提出的全面建成小康社会各项要求，突出抓重点、补短板、强弱项，特别是要坚决打好防范化解重大风险、精准脱贫、污染防治的攻坚战，使全面建成小康社会得到人民认可、经得起历史检验。</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lastRenderedPageBreak/>
        <w:t>大会认为，从十九大到二十大，是“两个一百年”奋斗目标的历史交汇期。我们既要全面建成小康社会、实现第一个百年奋斗目标，又要乘势而上开启全面建设社会主义现代化国家新征程，向第二个百年奋斗目标进军。综合分析国际国内形势和我国发展条件，从二</w:t>
      </w:r>
      <w:r w:rsidRPr="00915D71">
        <w:rPr>
          <w:rFonts w:ascii="微软雅黑" w:eastAsia="微软雅黑" w:hAnsi="微软雅黑" w:cs="微软雅黑" w:hint="eastAsia"/>
          <w:color w:val="000000"/>
          <w:sz w:val="32"/>
          <w:szCs w:val="32"/>
        </w:rPr>
        <w:t>〇</w:t>
      </w:r>
      <w:r w:rsidRPr="00915D71">
        <w:rPr>
          <w:rFonts w:ascii="仿宋_GB2312" w:eastAsia="仿宋_GB2312" w:hAnsi="仿宋_GB2312" w:cs="仿宋_GB2312" w:hint="eastAsia"/>
          <w:color w:val="000000"/>
          <w:sz w:val="32"/>
          <w:szCs w:val="32"/>
        </w:rPr>
        <w:t>二</w:t>
      </w:r>
      <w:r w:rsidRPr="00915D71">
        <w:rPr>
          <w:rFonts w:ascii="微软雅黑" w:eastAsia="微软雅黑" w:hAnsi="微软雅黑" w:cs="微软雅黑" w:hint="eastAsia"/>
          <w:color w:val="000000"/>
          <w:sz w:val="32"/>
          <w:szCs w:val="32"/>
        </w:rPr>
        <w:t>〇</w:t>
      </w:r>
      <w:r w:rsidRPr="00915D71">
        <w:rPr>
          <w:rFonts w:ascii="仿宋_GB2312" w:eastAsia="仿宋_GB2312" w:hAnsi="微软雅黑" w:hint="eastAsia"/>
          <w:color w:val="000000"/>
          <w:sz w:val="32"/>
          <w:szCs w:val="32"/>
        </w:rPr>
        <w:t>年到本世纪中叶可以分两个阶段来安排。第一个阶段，从二</w:t>
      </w:r>
      <w:r w:rsidRPr="00915D71">
        <w:rPr>
          <w:rFonts w:ascii="微软雅黑" w:eastAsia="微软雅黑" w:hAnsi="微软雅黑" w:cs="微软雅黑" w:hint="eastAsia"/>
          <w:color w:val="000000"/>
          <w:sz w:val="32"/>
          <w:szCs w:val="32"/>
        </w:rPr>
        <w:t>〇</w:t>
      </w:r>
      <w:r w:rsidRPr="00915D71">
        <w:rPr>
          <w:rFonts w:ascii="仿宋_GB2312" w:eastAsia="仿宋_GB2312" w:hAnsi="仿宋_GB2312" w:cs="仿宋_GB2312" w:hint="eastAsia"/>
          <w:color w:val="000000"/>
          <w:sz w:val="32"/>
          <w:szCs w:val="32"/>
        </w:rPr>
        <w:t>二</w:t>
      </w:r>
      <w:r w:rsidRPr="00915D71">
        <w:rPr>
          <w:rFonts w:ascii="微软雅黑" w:eastAsia="微软雅黑" w:hAnsi="微软雅黑" w:cs="微软雅黑" w:hint="eastAsia"/>
          <w:color w:val="000000"/>
          <w:sz w:val="32"/>
          <w:szCs w:val="32"/>
        </w:rPr>
        <w:t>〇</w:t>
      </w:r>
      <w:r w:rsidRPr="00915D71">
        <w:rPr>
          <w:rFonts w:ascii="仿宋_GB2312" w:eastAsia="仿宋_GB2312" w:hAnsi="仿宋_GB2312" w:cs="仿宋_GB2312" w:hint="eastAsia"/>
          <w:color w:val="000000"/>
          <w:sz w:val="32"/>
          <w:szCs w:val="32"/>
        </w:rPr>
        <w:t>年到二</w:t>
      </w:r>
      <w:r w:rsidRPr="00915D71">
        <w:rPr>
          <w:rFonts w:ascii="微软雅黑" w:eastAsia="微软雅黑" w:hAnsi="微软雅黑" w:cs="微软雅黑" w:hint="eastAsia"/>
          <w:color w:val="000000"/>
          <w:sz w:val="32"/>
          <w:szCs w:val="32"/>
        </w:rPr>
        <w:t>〇</w:t>
      </w:r>
      <w:r w:rsidRPr="00915D71">
        <w:rPr>
          <w:rFonts w:ascii="仿宋_GB2312" w:eastAsia="仿宋_GB2312" w:hAnsi="仿宋_GB2312" w:cs="仿宋_GB2312" w:hint="eastAsia"/>
          <w:color w:val="000000"/>
          <w:sz w:val="32"/>
          <w:szCs w:val="32"/>
        </w:rPr>
        <w:t>三五年，在全面建成小康社会的基础上，再奋斗十五年，基本实现社会主义现代化。第二个阶段，从二</w:t>
      </w:r>
      <w:r w:rsidRPr="00915D71">
        <w:rPr>
          <w:rFonts w:ascii="微软雅黑" w:eastAsia="微软雅黑" w:hAnsi="微软雅黑" w:cs="微软雅黑" w:hint="eastAsia"/>
          <w:color w:val="000000"/>
          <w:sz w:val="32"/>
          <w:szCs w:val="32"/>
        </w:rPr>
        <w:t>〇</w:t>
      </w:r>
      <w:r w:rsidRPr="00915D71">
        <w:rPr>
          <w:rFonts w:ascii="仿宋_GB2312" w:eastAsia="仿宋_GB2312" w:hAnsi="仿宋_GB2312" w:cs="仿宋_GB2312" w:hint="eastAsia"/>
          <w:color w:val="000000"/>
          <w:sz w:val="32"/>
          <w:szCs w:val="32"/>
        </w:rPr>
        <w:t>三五年到本世纪中叶，在基本实现现代化的基础上，再奋斗十五年，把我国建成富强民主文明和谐美丽的社会主义现代化强国。</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同意报告关于我国社会主义经济建设、政治建设、文化建设、社会建设、生态文明建设的部署。大会强调，要贯彻新发展理念、建设现代化经济体系，坚持质量第一、效益优先，以供给侧结构性改革为主线，推动经济发展质量变革、效率变革、动力变革，着力加快建设实体经济、科技创新、现代金融、人力资源协同发展的产业体系，着力构建市场机制有效、微观主体有活力、宏观调控有度的经济体制，不断增强我国经济创新力和竞争力。要深化供给侧结构性改革，加快建设创新型国家，实施乡村振兴战略，实施区域协调发展战略，加快完善社会主义市场经济体制，推动形成全面开放新格局，努力实现更高质</w:t>
      </w:r>
      <w:r w:rsidRPr="00915D71">
        <w:rPr>
          <w:rFonts w:ascii="仿宋_GB2312" w:eastAsia="仿宋_GB2312" w:hAnsi="微软雅黑" w:hint="eastAsia"/>
          <w:color w:val="000000"/>
          <w:sz w:val="32"/>
          <w:szCs w:val="32"/>
        </w:rPr>
        <w:lastRenderedPageBreak/>
        <w:t>量、更有效率、更加公平、更可持续的发展。要健全人民当家作主制度体系、发展社会主义民主政治，坚持党的领导、人民当家作主、依法治国有机统一，加强人民当家作主制度保障，发挥社会主义协商民主重要作用，深化依法治国实践，深化机构和行政体制改革，巩固和发展爱国统一战线，巩固和发展生动活泼、安定团结的政治局面。要坚定文化自信、推动社会主义文化繁荣兴盛，牢牢掌握意识形态工作领导权，培育和践行社会主义核心价值观，加强思想道德建设，繁荣发展社会主义文艺，推动文化事业和文化产业发展，激发全民族文化创新创造活力。要提高保障和改善民生水平、加强和创新社会治理，抓住人民最关心最直接最现实的利益问题，优先发展教育事业，提高就业质量和人民收入水平，加强社会保障体系建设，坚决打赢脱贫攻坚战，实施健康中国战略，打造共建共治共享的社会治理格局，有效维护国家安全，使人民获得感、幸福感、安全感更加充实、更有保障、更可持续。要加快生态文明体制改革、建设美丽中国，推进绿色发展，着力解决突出环境问题，加大生态系统保护力度，改革生态环境监管体制，推动形成人与自然和谐发展现代化建设新格局。</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大会强调，面对国家安全环境的深刻变化，面对强国强军的时代要求，必须坚持走中国特色强军之路，全面贯彻</w:t>
      </w:r>
      <w:r w:rsidRPr="00915D71">
        <w:rPr>
          <w:rFonts w:ascii="仿宋_GB2312" w:eastAsia="仿宋_GB2312" w:hAnsi="微软雅黑" w:hint="eastAsia"/>
          <w:color w:val="000000"/>
          <w:sz w:val="32"/>
          <w:szCs w:val="32"/>
        </w:rPr>
        <w:lastRenderedPageBreak/>
        <w:t>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强调，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同意报告对国际形势的分析和提出的对外工作方针，强调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w:t>
      </w:r>
      <w:r w:rsidRPr="00915D71">
        <w:rPr>
          <w:rFonts w:ascii="仿宋_GB2312" w:eastAsia="仿宋_GB2312" w:hAnsi="微软雅黑" w:hint="eastAsia"/>
          <w:color w:val="000000"/>
          <w:sz w:val="32"/>
          <w:szCs w:val="32"/>
        </w:rPr>
        <w:lastRenderedPageBreak/>
        <w:t>公平正义、合作共赢的新型国际关系，推动构建人类命运共同体，同世界各国人民一道建设持久和平、普遍安全、共同繁荣、开放包容、清洁美丽的世界。</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强调，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t>大会强调，要把党的政治建设摆在首位。全党必须增强政治意识、大局意识、核心意识、看齐意识，坚持党中央权威和集中统一领导，坚定执行党的政治路线，严格遵守政治纪律和政治规矩，在政治立场、政治方向、政治原则、政治道路上同党中央保持高度一致。</w:t>
      </w:r>
    </w:p>
    <w:p w:rsidR="00915D71" w:rsidRPr="00915D71" w:rsidRDefault="00915D71" w:rsidP="00915D71">
      <w:pPr>
        <w:pStyle w:val="a3"/>
        <w:shd w:val="clear" w:color="auto" w:fill="FFFFFF"/>
        <w:spacing w:before="0" w:beforeAutospacing="0" w:after="225" w:afterAutospacing="0" w:line="528" w:lineRule="atLeast"/>
        <w:ind w:left="45" w:right="45" w:firstLine="450"/>
        <w:rPr>
          <w:rFonts w:ascii="仿宋_GB2312" w:eastAsia="仿宋_GB2312" w:hAnsi="微软雅黑" w:hint="eastAsia"/>
          <w:color w:val="000000"/>
          <w:sz w:val="32"/>
          <w:szCs w:val="32"/>
        </w:rPr>
      </w:pPr>
      <w:r w:rsidRPr="00915D71">
        <w:rPr>
          <w:rFonts w:ascii="仿宋_GB2312" w:eastAsia="仿宋_GB2312" w:hAnsi="微软雅黑" w:hint="eastAsia"/>
          <w:color w:val="000000"/>
          <w:sz w:val="32"/>
          <w:szCs w:val="32"/>
        </w:rPr>
        <w:lastRenderedPageBreak/>
        <w:t>大会号召，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3950AF" w:rsidRPr="00915D71" w:rsidRDefault="003950AF"/>
    <w:sectPr w:rsidR="003950AF" w:rsidRPr="00915D7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22" w:rsidRDefault="00BE0E22" w:rsidP="00915D71">
      <w:r>
        <w:separator/>
      </w:r>
    </w:p>
  </w:endnote>
  <w:endnote w:type="continuationSeparator" w:id="0">
    <w:p w:rsidR="00BE0E22" w:rsidRDefault="00BE0E22" w:rsidP="0091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646817"/>
      <w:docPartObj>
        <w:docPartGallery w:val="Page Numbers (Bottom of Page)"/>
        <w:docPartUnique/>
      </w:docPartObj>
    </w:sdtPr>
    <w:sdtContent>
      <w:p w:rsidR="00915D71" w:rsidRDefault="00915D71">
        <w:pPr>
          <w:pStyle w:val="a7"/>
          <w:jc w:val="center"/>
        </w:pPr>
        <w:r>
          <w:fldChar w:fldCharType="begin"/>
        </w:r>
        <w:r>
          <w:instrText>PAGE   \* MERGEFORMAT</w:instrText>
        </w:r>
        <w:r>
          <w:fldChar w:fldCharType="separate"/>
        </w:r>
        <w:r w:rsidRPr="00915D71">
          <w:rPr>
            <w:noProof/>
            <w:lang w:val="zh-CN"/>
          </w:rPr>
          <w:t>1</w:t>
        </w:r>
        <w:r>
          <w:fldChar w:fldCharType="end"/>
        </w:r>
      </w:p>
    </w:sdtContent>
  </w:sdt>
  <w:p w:rsidR="00915D71" w:rsidRDefault="00915D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22" w:rsidRDefault="00BE0E22" w:rsidP="00915D71">
      <w:r>
        <w:separator/>
      </w:r>
    </w:p>
  </w:footnote>
  <w:footnote w:type="continuationSeparator" w:id="0">
    <w:p w:rsidR="00BE0E22" w:rsidRDefault="00BE0E22" w:rsidP="00915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71"/>
    <w:rsid w:val="003950AF"/>
    <w:rsid w:val="00915D71"/>
    <w:rsid w:val="00BE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475"/>
  <w15:chartTrackingRefBased/>
  <w15:docId w15:val="{EAC36777-2BB7-413B-9D50-84491C5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D7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5D71"/>
  </w:style>
  <w:style w:type="character" w:styleId="a4">
    <w:name w:val="Strong"/>
    <w:basedOn w:val="a0"/>
    <w:uiPriority w:val="22"/>
    <w:qFormat/>
    <w:rsid w:val="00915D71"/>
    <w:rPr>
      <w:b/>
      <w:bCs/>
    </w:rPr>
  </w:style>
  <w:style w:type="paragraph" w:styleId="a5">
    <w:name w:val="header"/>
    <w:basedOn w:val="a"/>
    <w:link w:val="a6"/>
    <w:uiPriority w:val="99"/>
    <w:unhideWhenUsed/>
    <w:rsid w:val="00915D7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15D71"/>
    <w:rPr>
      <w:sz w:val="18"/>
      <w:szCs w:val="18"/>
    </w:rPr>
  </w:style>
  <w:style w:type="paragraph" w:styleId="a7">
    <w:name w:val="footer"/>
    <w:basedOn w:val="a"/>
    <w:link w:val="a8"/>
    <w:uiPriority w:val="99"/>
    <w:unhideWhenUsed/>
    <w:rsid w:val="00915D71"/>
    <w:pPr>
      <w:tabs>
        <w:tab w:val="center" w:pos="4153"/>
        <w:tab w:val="right" w:pos="8306"/>
      </w:tabs>
      <w:snapToGrid w:val="0"/>
      <w:jc w:val="left"/>
    </w:pPr>
    <w:rPr>
      <w:sz w:val="18"/>
      <w:szCs w:val="18"/>
    </w:rPr>
  </w:style>
  <w:style w:type="character" w:customStyle="1" w:styleId="a8">
    <w:name w:val="页脚 字符"/>
    <w:basedOn w:val="a0"/>
    <w:link w:val="a7"/>
    <w:uiPriority w:val="99"/>
    <w:rsid w:val="00915D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624</Words>
  <Characters>3558</Characters>
  <Application>Microsoft Office Word</Application>
  <DocSecurity>0</DocSecurity>
  <Lines>29</Lines>
  <Paragraphs>8</Paragraphs>
  <ScaleCrop>false</ScaleCrop>
  <Company>Microsoft</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万琼学</dc:creator>
  <cp:keywords/>
  <dc:description/>
  <cp:lastModifiedBy>万琼学</cp:lastModifiedBy>
  <cp:revision>1</cp:revision>
  <dcterms:created xsi:type="dcterms:W3CDTF">2017-10-30T02:20:00Z</dcterms:created>
  <dcterms:modified xsi:type="dcterms:W3CDTF">2017-10-30T02:25:00Z</dcterms:modified>
</cp:coreProperties>
</file>