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6D4" w:rsidRPr="007306D4" w:rsidRDefault="00432FCD" w:rsidP="00902157">
      <w:pPr>
        <w:rPr>
          <w:b/>
        </w:rPr>
      </w:pPr>
      <w:r>
        <w:rPr>
          <w:b/>
          <w:noProof/>
        </w:rPr>
        <w:pict>
          <v:rect id="_x0000_s2051" style="position:absolute;left:0;text-align:left;margin-left:15.75pt;margin-top:80.25pt;width:136.5pt;height:37.5pt;z-index:251659264" fillcolor="#f79646 [3209]" strokecolor="#f2f2f2 [3041]" strokeweight="3pt">
            <v:shadow on="t" type="perspective" color="#974706 [1609]" opacity=".5" offset="1pt" offset2="-1pt"/>
            <v:textbox style="mso-next-textbox:#_x0000_s2051">
              <w:txbxContent>
                <w:p w:rsidR="00572C8E" w:rsidRPr="00F42919" w:rsidRDefault="00572C8E">
                  <w:pPr>
                    <w:rPr>
                      <w:b/>
                      <w:color w:val="FFFFFF" w:themeColor="background1"/>
                    </w:rPr>
                  </w:pPr>
                  <w:r w:rsidRPr="00F42919">
                    <w:rPr>
                      <w:rFonts w:hint="eastAsia"/>
                      <w:b/>
                      <w:color w:val="FFFFFF" w:themeColor="background1"/>
                    </w:rPr>
                    <w:t>临床科室申请（填写《临床科室用药申请表》）</w:t>
                  </w:r>
                </w:p>
              </w:txbxContent>
            </v:textbox>
          </v:rect>
        </w:pict>
      </w:r>
      <w:r>
        <w:rPr>
          <w:b/>
          <w:noProof/>
        </w:rPr>
        <w:pict>
          <v:rect id="_x0000_s2052" style="position:absolute;left:0;text-align:left;margin-left:239.25pt;margin-top:80.25pt;width:135pt;height:37.5pt;z-index:251660288" fillcolor="#4bacc6 [3208]" strokecolor="#f2f2f2 [3041]" strokeweight="3pt">
            <v:shadow on="t" type="perspective" color="#205867 [1608]" opacity=".5" offset="1pt" offset2="-1pt"/>
            <v:textbox style="mso-next-textbox:#_x0000_s2052">
              <w:txbxContent>
                <w:p w:rsidR="00572C8E" w:rsidRPr="00F42919" w:rsidRDefault="00572C8E" w:rsidP="00572C8E">
                  <w:pPr>
                    <w:rPr>
                      <w:b/>
                      <w:color w:val="FFFFFF" w:themeColor="background1"/>
                    </w:rPr>
                  </w:pPr>
                  <w:r w:rsidRPr="00F42919">
                    <w:rPr>
                      <w:rFonts w:hint="eastAsia"/>
                      <w:b/>
                      <w:color w:val="FFFFFF" w:themeColor="background1"/>
                    </w:rPr>
                    <w:t>合格供应商申请（填写《首营药品申请表》）表》）</w:t>
                  </w:r>
                </w:p>
              </w:txbxContent>
            </v:textbox>
          </v:rect>
        </w:pict>
      </w:r>
      <w:r w:rsidR="00902157" w:rsidRPr="007306D4">
        <w:rPr>
          <w:rFonts w:hint="eastAsia"/>
          <w:b/>
          <w:sz w:val="28"/>
          <w:szCs w:val="28"/>
        </w:rPr>
        <w:t>附件</w:t>
      </w:r>
      <w:r w:rsidR="00902157" w:rsidRPr="007306D4">
        <w:rPr>
          <w:rFonts w:hint="eastAsia"/>
          <w:b/>
          <w:sz w:val="28"/>
          <w:szCs w:val="28"/>
        </w:rPr>
        <w:t>1</w:t>
      </w:r>
      <w:r w:rsidR="00902157" w:rsidRPr="007306D4">
        <w:rPr>
          <w:rFonts w:hint="eastAsia"/>
          <w:b/>
          <w:sz w:val="28"/>
          <w:szCs w:val="28"/>
        </w:rPr>
        <w:t>：首营药品引进流程图</w:t>
      </w:r>
    </w:p>
    <w:p w:rsidR="00AD76D4" w:rsidRPr="00AD76D4" w:rsidRDefault="00AD76D4" w:rsidP="00AD76D4"/>
    <w:p w:rsidR="00AD76D4" w:rsidRPr="00AD76D4" w:rsidRDefault="00AD76D4" w:rsidP="00AD76D4"/>
    <w:p w:rsidR="00AD76D4" w:rsidRPr="00AD76D4" w:rsidRDefault="00AD76D4" w:rsidP="00AD76D4"/>
    <w:p w:rsidR="00AD76D4" w:rsidRPr="00AD76D4" w:rsidRDefault="00AD76D4" w:rsidP="00AD76D4"/>
    <w:p w:rsidR="00AD76D4" w:rsidRPr="00AD76D4" w:rsidRDefault="00AD76D4" w:rsidP="00AD76D4"/>
    <w:p w:rsidR="00AD76D4" w:rsidRPr="00AD76D4" w:rsidRDefault="00432FCD" w:rsidP="00AD76D4">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53" type="#_x0000_t67" style="position:absolute;left:0;text-align:left;margin-left:4in;margin-top:8.55pt;width:34.5pt;height:51pt;z-index:251661312" fillcolor="#4bacc6 [3208]" strokecolor="#f2f2f2 [3041]" strokeweight="3pt">
            <v:shadow on="t" type="perspective" color="#205867 [1608]" opacity=".5" offset="1pt" offset2="-1pt"/>
            <v:textbox style="layout-flow:vertical-ideographic"/>
          </v:shape>
        </w:pict>
      </w:r>
      <w:r>
        <w:rPr>
          <w:noProof/>
        </w:rPr>
        <w:pict>
          <v:shape id="_x0000_s2050" type="#_x0000_t67" style="position:absolute;left:0;text-align:left;margin-left:57.75pt;margin-top:8.55pt;width:34.5pt;height:51pt;z-index:251658240" fillcolor="#f79646 [3209]" strokecolor="#f2f2f2 [3041]" strokeweight="3pt">
            <v:shadow on="t" type="perspective" color="#974706 [1609]" opacity=".5" offset="1pt" offset2="-1pt"/>
            <v:textbox style="layout-flow:vertical-ideographic"/>
          </v:shape>
        </w:pict>
      </w:r>
    </w:p>
    <w:p w:rsidR="00AD76D4" w:rsidRDefault="00AD76D4" w:rsidP="00AD76D4"/>
    <w:p w:rsidR="009635E9" w:rsidRDefault="00432FCD" w:rsidP="00902157">
      <w:pPr>
        <w:tabs>
          <w:tab w:val="left" w:pos="8295"/>
        </w:tabs>
      </w:pPr>
      <w:r>
        <w:rPr>
          <w:noProof/>
        </w:rPr>
        <w:pict>
          <v:roundrect id="_x0000_s2065" style="position:absolute;left:0;text-align:left;margin-left:104.25pt;margin-top:450.6pt;width:177.75pt;height:27pt;z-index:251672576" arcsize="10923f" fillcolor="#8064a2 [3207]" strokecolor="#f2f2f2 [3041]" strokeweight="3pt">
            <v:shadow on="t" type="perspective" color="#3f3151 [1607]" opacity=".5" offset="1pt" offset2="-1pt"/>
            <v:textbox>
              <w:txbxContent>
                <w:p w:rsidR="00DE297E" w:rsidRPr="00F42919" w:rsidRDefault="00DE297E" w:rsidP="00DE297E">
                  <w:pPr>
                    <w:jc w:val="center"/>
                    <w:rPr>
                      <w:b/>
                      <w:color w:val="FFFFFF" w:themeColor="background1"/>
                    </w:rPr>
                  </w:pPr>
                  <w:r w:rsidRPr="00F42919">
                    <w:rPr>
                      <w:rFonts w:hint="eastAsia"/>
                      <w:b/>
                      <w:color w:val="FFFFFF" w:themeColor="background1"/>
                    </w:rPr>
                    <w:t>复审通过的品种报采购办询价采购</w:t>
                  </w:r>
                </w:p>
                <w:p w:rsidR="00DE297E" w:rsidRPr="00AD76D4" w:rsidRDefault="00DE297E" w:rsidP="00DE297E"/>
              </w:txbxContent>
            </v:textbox>
          </v:roundrect>
        </w:pict>
      </w:r>
      <w:r>
        <w:rPr>
          <w:noProof/>
        </w:rPr>
        <w:pict>
          <v:shape id="_x0000_s2064" type="#_x0000_t67" style="position:absolute;left:0;text-align:left;margin-left:177pt;margin-top:401.85pt;width:31.5pt;height:48.75pt;z-index:251671552" fillcolor="#8064a2 [3207]" strokecolor="#f2f2f2 [3041]" strokeweight="3pt">
            <v:shadow on="t" type="perspective" color="#3f3151 [1607]" opacity=".5" offset="1pt" offset2="-1pt"/>
            <v:textbox style="layout-flow:vertical-ideographic"/>
          </v:shape>
        </w:pict>
      </w:r>
      <w:r>
        <w:rPr>
          <w:noProof/>
        </w:rPr>
        <w:pict>
          <v:shape id="_x0000_s2062" type="#_x0000_t67" style="position:absolute;left:0;text-align:left;margin-left:177pt;margin-top:326.1pt;width:31.5pt;height:48.75pt;z-index:251669504" fillcolor="#9bbb59 [3206]" strokecolor="#f2f2f2 [3041]" strokeweight="3pt">
            <v:shadow on="t" type="perspective" color="#4e6128 [1606]" opacity=".5" offset="1pt" offset2="-1pt"/>
            <v:textbox style="layout-flow:vertical-ideographic"/>
          </v:shape>
        </w:pict>
      </w:r>
      <w:r>
        <w:rPr>
          <w:noProof/>
        </w:rPr>
        <w:pict>
          <v:roundrect id="_x0000_s2063" style="position:absolute;left:0;text-align:left;margin-left:126.75pt;margin-top:374.85pt;width:141pt;height:27pt;z-index:251670528" arcsize="10923f" fillcolor="#9bbb59 [3206]" strokecolor="#f2f2f2 [3041]" strokeweight="3pt">
            <v:shadow on="t" type="perspective" color="#4e6128 [1606]" opacity=".5" offset="1pt" offset2="-1pt"/>
            <v:textbox>
              <w:txbxContent>
                <w:p w:rsidR="00DE297E" w:rsidRPr="00F42919" w:rsidRDefault="00DE297E" w:rsidP="00DE297E">
                  <w:pPr>
                    <w:jc w:val="center"/>
                    <w:rPr>
                      <w:b/>
                      <w:color w:val="FFFFFF" w:themeColor="background1"/>
                    </w:rPr>
                  </w:pPr>
                  <w:r w:rsidRPr="00F42919">
                    <w:rPr>
                      <w:rFonts w:hint="eastAsia"/>
                      <w:b/>
                      <w:color w:val="FFFFFF" w:themeColor="background1"/>
                    </w:rPr>
                    <w:t>初审通过的品种进入复审</w:t>
                  </w:r>
                </w:p>
                <w:p w:rsidR="00DE297E" w:rsidRPr="00AD76D4" w:rsidRDefault="00DE297E" w:rsidP="00DE297E"/>
              </w:txbxContent>
            </v:textbox>
          </v:roundrect>
        </w:pict>
      </w:r>
      <w:r>
        <w:rPr>
          <w:noProof/>
        </w:rPr>
        <w:pict>
          <v:roundrect id="_x0000_s2061" style="position:absolute;left:0;text-align:left;margin-left:87pt;margin-top:299.1pt;width:212.25pt;height:27pt;z-index:251668480" arcsize="10923f" fillcolor="#9bbb59 [3206]" strokecolor="#f2f2f2 [3041]" strokeweight="3pt">
            <v:shadow on="t" type="perspective" color="#4e6128 [1606]" opacity=".5" offset="1pt" offset2="-1pt"/>
            <v:textbox>
              <w:txbxContent>
                <w:p w:rsidR="00AD76D4" w:rsidRPr="00F42919" w:rsidRDefault="00DE297E" w:rsidP="00DE297E">
                  <w:pPr>
                    <w:jc w:val="center"/>
                    <w:rPr>
                      <w:b/>
                      <w:color w:val="FFFFFF" w:themeColor="background1"/>
                    </w:rPr>
                  </w:pPr>
                  <w:r w:rsidRPr="00F42919">
                    <w:rPr>
                      <w:rFonts w:hint="eastAsia"/>
                      <w:b/>
                      <w:color w:val="FFFFFF" w:themeColor="background1"/>
                    </w:rPr>
                    <w:t>随机抽取</w:t>
                  </w:r>
                  <w:r w:rsidR="00AD76D4" w:rsidRPr="00F42919">
                    <w:rPr>
                      <w:rFonts w:hint="eastAsia"/>
                      <w:b/>
                      <w:color w:val="FFFFFF" w:themeColor="background1"/>
                    </w:rPr>
                    <w:t>5</w:t>
                  </w:r>
                  <w:r w:rsidR="00AD76D4" w:rsidRPr="00F42919">
                    <w:rPr>
                      <w:rFonts w:hint="eastAsia"/>
                      <w:b/>
                      <w:color w:val="FFFFFF" w:themeColor="background1"/>
                    </w:rPr>
                    <w:t>名首营药品评审专家</w:t>
                  </w:r>
                  <w:r w:rsidRPr="00F42919">
                    <w:rPr>
                      <w:rFonts w:hint="eastAsia"/>
                      <w:b/>
                      <w:color w:val="FFFFFF" w:themeColor="background1"/>
                    </w:rPr>
                    <w:t>实名初审</w:t>
                  </w:r>
                </w:p>
                <w:p w:rsidR="00AD76D4" w:rsidRPr="00AD76D4" w:rsidRDefault="00AD76D4" w:rsidP="00AD76D4"/>
              </w:txbxContent>
            </v:textbox>
          </v:roundrect>
        </w:pict>
      </w:r>
      <w:r>
        <w:rPr>
          <w:noProof/>
        </w:rPr>
        <w:pict>
          <v:shape id="_x0000_s2060" type="#_x0000_t67" style="position:absolute;left:0;text-align:left;margin-left:177pt;margin-top:250.35pt;width:31.5pt;height:48.75pt;z-index:251667456" fillcolor="#9bbb59 [3206]" strokecolor="#f2f2f2 [3041]" strokeweight="3pt">
            <v:shadow on="t" type="perspective" color="#4e6128 [1606]" opacity=".5" offset="1pt" offset2="-1pt"/>
            <v:textbox style="layout-flow:vertical-ideographic"/>
          </v:shape>
        </w:pict>
      </w:r>
      <w:r>
        <w:rPr>
          <w:noProof/>
        </w:rPr>
        <w:pict>
          <v:roundrect id="_x0000_s2059" style="position:absolute;left:0;text-align:left;margin-left:-31.5pt;margin-top:205.35pt;width:453pt;height:45pt;z-index:251666432" arcsize="10923f" fillcolor="#c0504d [3205]" strokecolor="#f2f2f2 [3041]" strokeweight="3pt">
            <v:shadow on="t" type="perspective" color="#622423 [1605]" opacity=".5" offset="1pt" offset2="-1pt"/>
            <v:textbox>
              <w:txbxContent>
                <w:p w:rsidR="00AD76D4" w:rsidRPr="00F42919" w:rsidRDefault="00AD76D4" w:rsidP="00AD76D4">
                  <w:pPr>
                    <w:rPr>
                      <w:b/>
                      <w:color w:val="FFFFFF" w:themeColor="background1"/>
                    </w:rPr>
                  </w:pPr>
                  <w:r w:rsidRPr="00F42919">
                    <w:rPr>
                      <w:rFonts w:hint="eastAsia"/>
                      <w:b/>
                      <w:color w:val="FFFFFF" w:themeColor="background1"/>
                    </w:rPr>
                    <w:t>药剂科管理小组集体对申请品种的经济性（日均费用），安全性（高危、易混淆、不良反应等）和必要性（现有品种可替代性）进行讨论，通过的品种制成首营药品评审表，提交药事会评审</w:t>
                  </w:r>
                </w:p>
                <w:p w:rsidR="00AD76D4" w:rsidRPr="00AD76D4" w:rsidRDefault="00AD76D4" w:rsidP="00AD76D4"/>
              </w:txbxContent>
            </v:textbox>
          </v:roundrect>
        </w:pict>
      </w:r>
      <w:r>
        <w:rPr>
          <w:noProof/>
        </w:rPr>
        <w:pict>
          <v:shape id="_x0000_s2058" type="#_x0000_t67" style="position:absolute;left:0;text-align:left;margin-left:177pt;margin-top:152.85pt;width:31.5pt;height:48.75pt;z-index:251665408" fillcolor="#c0504d [3205]" strokecolor="#f2f2f2 [3041]" strokeweight="3pt">
            <v:shadow on="t" type="perspective" color="#622423 [1605]" opacity=".5" offset="1pt" offset2="-1pt"/>
            <v:textbox style="layout-flow:vertical-ideographic"/>
          </v:shape>
        </w:pict>
      </w:r>
      <w:r>
        <w:rPr>
          <w:noProof/>
        </w:rPr>
        <w:pict>
          <v:roundrect id="_x0000_s2057" style="position:absolute;left:0;text-align:left;margin-left:36.75pt;margin-top:107.85pt;width:303.75pt;height:45pt;z-index:251664384" arcsize="10923f" fillcolor="#c0504d [3205]" strokecolor="#f2f2f2 [3041]" strokeweight="3pt">
            <v:shadow on="t" type="perspective" color="#622423 [1605]" opacity=".5" offset="1pt" offset2="-1pt"/>
            <v:textbox>
              <w:txbxContent>
                <w:p w:rsidR="00AD76D4" w:rsidRPr="00F42919" w:rsidRDefault="00AD76D4" w:rsidP="00AD76D4">
                  <w:pPr>
                    <w:rPr>
                      <w:b/>
                      <w:color w:val="FFFFFF" w:themeColor="background1"/>
                    </w:rPr>
                  </w:pPr>
                  <w:r w:rsidRPr="00F42919">
                    <w:rPr>
                      <w:rFonts w:hint="eastAsia"/>
                      <w:b/>
                      <w:color w:val="FFFFFF" w:themeColor="background1"/>
                    </w:rPr>
                    <w:t>临床药学室对申请品种逐一查阅临床诊疗指南、专家共识或其它具有较高证据级别的文献资料后形成客观的书面评价材料</w:t>
                  </w:r>
                </w:p>
                <w:p w:rsidR="00AD76D4" w:rsidRPr="00AD76D4" w:rsidRDefault="00AD76D4"/>
              </w:txbxContent>
            </v:textbox>
          </v:roundrect>
        </w:pict>
      </w:r>
      <w:r>
        <w:rPr>
          <w:noProof/>
        </w:rPr>
        <w:pict>
          <v:shape id="_x0000_s2056" type="#_x0000_t67" style="position:absolute;left:0;text-align:left;margin-left:177pt;margin-top:59.1pt;width:31.5pt;height:48.75pt;z-index:251663360" fillcolor="#c0504d [3205]" strokecolor="#f2f2f2 [3041]" strokeweight="3pt">
            <v:shadow on="t" type="perspective" color="#622423 [1605]" opacity=".5" offset="1pt" offset2="-1pt"/>
            <v:textbox style="layout-flow:vertical-ideographic"/>
          </v:shape>
        </w:pict>
      </w:r>
      <w:r>
        <w:rPr>
          <w:noProof/>
        </w:rPr>
        <w:pict>
          <v:roundrect id="_x0000_s2054" style="position:absolute;left:0;text-align:left;margin-left:50.25pt;margin-top:32.1pt;width:276pt;height:27pt;z-index:251662336" arcsize="10923f" fillcolor="#c0504d [3205]" strokecolor="#f2f2f2 [3041]" strokeweight="3pt">
            <v:shadow on="t" type="perspective" color="#622423 [1605]" opacity=".5" offset="1pt" offset2="-1pt"/>
            <v:textbox>
              <w:txbxContent>
                <w:p w:rsidR="00572C8E" w:rsidRPr="00F42919" w:rsidRDefault="00572C8E" w:rsidP="00AD76D4">
                  <w:pPr>
                    <w:jc w:val="center"/>
                    <w:rPr>
                      <w:b/>
                      <w:color w:val="FFFFFF" w:themeColor="background1"/>
                    </w:rPr>
                  </w:pPr>
                  <w:r w:rsidRPr="00F42919">
                    <w:rPr>
                      <w:rFonts w:hint="eastAsia"/>
                      <w:b/>
                      <w:color w:val="FFFFFF" w:themeColor="background1"/>
                    </w:rPr>
                    <w:t>药品库房采购人员对申请资料的完整性进行审查</w:t>
                  </w:r>
                </w:p>
                <w:p w:rsidR="00572C8E" w:rsidRPr="00572C8E" w:rsidRDefault="00572C8E"/>
              </w:txbxContent>
            </v:textbox>
          </v:roundrect>
        </w:pict>
      </w:r>
      <w:r w:rsidR="00AD76D4">
        <w:tab/>
      </w:r>
      <w:r w:rsidR="00902157">
        <w:rPr>
          <w:rFonts w:hint="eastAsia"/>
        </w:rPr>
        <w:t xml:space="preserve">                                                                                                                                                                                                                                                                                                                                                                                                                                                                                                                                                                                                                                                                                                                                                                                                                                                                                                                                                                                                                                                                                                                                                                                                                                                                                                                                                                                                                                                                                                                                                                                                                                                                                                                                                                                                                                                                                                                                                         </w:t>
      </w:r>
    </w:p>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Pr="009635E9" w:rsidRDefault="009635E9" w:rsidP="009635E9"/>
    <w:p w:rsidR="009635E9" w:rsidRDefault="009635E9" w:rsidP="009635E9"/>
    <w:p w:rsidR="00432FCD" w:rsidRDefault="00432FCD" w:rsidP="009635E9"/>
    <w:p w:rsidR="009635E9" w:rsidRDefault="009635E9" w:rsidP="009635E9"/>
    <w:p w:rsidR="009635E9" w:rsidRDefault="009635E9" w:rsidP="009635E9"/>
    <w:p w:rsidR="009635E9" w:rsidRDefault="009635E9" w:rsidP="009635E9"/>
    <w:p w:rsidR="009635E9" w:rsidRDefault="009635E9" w:rsidP="009635E9"/>
    <w:p w:rsidR="000E0761" w:rsidRPr="006524AB" w:rsidRDefault="000E0761" w:rsidP="000E0761">
      <w:pPr>
        <w:jc w:val="center"/>
        <w:rPr>
          <w:rFonts w:ascii="Calibri" w:eastAsia="宋体" w:hAnsi="Calibri" w:cs="Times New Roman"/>
          <w:b/>
          <w:sz w:val="44"/>
          <w:szCs w:val="44"/>
        </w:rPr>
      </w:pPr>
      <w:r w:rsidRPr="006524AB">
        <w:rPr>
          <w:rFonts w:ascii="Calibri" w:eastAsia="宋体" w:hAnsi="Calibri" w:cs="Times New Roman" w:hint="eastAsia"/>
          <w:b/>
          <w:sz w:val="44"/>
          <w:szCs w:val="44"/>
        </w:rPr>
        <w:t>临床科室用药申请表</w:t>
      </w:r>
    </w:p>
    <w:p w:rsidR="000E0761" w:rsidRPr="000E0761" w:rsidRDefault="000E0761" w:rsidP="000E0761">
      <w:pPr>
        <w:rPr>
          <w:rFonts w:ascii="Calibri" w:eastAsia="宋体" w:hAnsi="Calibri" w:cs="Times New Roman"/>
          <w:szCs w:val="21"/>
        </w:rPr>
      </w:pPr>
      <w:r w:rsidRPr="000E0761">
        <w:rPr>
          <w:rFonts w:ascii="Calibri" w:eastAsia="宋体" w:hAnsi="Calibri" w:cs="Times New Roman" w:hint="eastAsia"/>
          <w:szCs w:val="21"/>
        </w:rPr>
        <w:t>编号：</w:t>
      </w:r>
      <w:r w:rsidRPr="000E0761">
        <w:rPr>
          <w:rFonts w:ascii="Calibri" w:eastAsia="宋体" w:hAnsi="Calibri" w:cs="Times New Roman" w:hint="eastAsia"/>
          <w:szCs w:val="21"/>
        </w:rPr>
        <w:t>SMYY/YW-YJ-35</w:t>
      </w:r>
    </w:p>
    <w:p w:rsidR="000E0761" w:rsidRDefault="000E0761" w:rsidP="000E0761">
      <w:pPr>
        <w:rPr>
          <w:rFonts w:ascii="Calibri" w:eastAsia="宋体" w:hAnsi="Calibri" w:cs="Times New Roman"/>
        </w:rPr>
      </w:pPr>
      <w:r>
        <w:rPr>
          <w:rFonts w:ascii="Calibri" w:eastAsia="宋体" w:hAnsi="Calibri" w:cs="Times New Roman" w:hint="eastAsia"/>
        </w:rPr>
        <w:t>申请时间：</w:t>
      </w:r>
      <w:r>
        <w:rPr>
          <w:rFonts w:ascii="Calibri" w:eastAsia="宋体" w:hAnsi="Calibri" w:cs="Times New Roman" w:hint="eastAsia"/>
        </w:rPr>
        <w:t xml:space="preserve">    </w:t>
      </w:r>
      <w:r>
        <w:rPr>
          <w:rFonts w:ascii="Calibri" w:eastAsia="宋体" w:hAnsi="Calibri" w:cs="Times New Roman" w:hint="eastAsia"/>
        </w:rPr>
        <w:t>年</w:t>
      </w:r>
      <w:r>
        <w:rPr>
          <w:rFonts w:ascii="Calibri" w:eastAsia="宋体" w:hAnsi="Calibri" w:cs="Times New Roman" w:hint="eastAsia"/>
        </w:rPr>
        <w:t xml:space="preserve">   </w:t>
      </w:r>
      <w:r>
        <w:rPr>
          <w:rFonts w:ascii="Calibri" w:eastAsia="宋体" w:hAnsi="Calibri" w:cs="Times New Roman" w:hint="eastAsia"/>
        </w:rPr>
        <w:t>月</w:t>
      </w:r>
      <w:r>
        <w:rPr>
          <w:rFonts w:ascii="Calibri" w:eastAsia="宋体" w:hAnsi="Calibri" w:cs="Times New Roman" w:hint="eastAsia"/>
        </w:rPr>
        <w:t xml:space="preserve">  </w:t>
      </w:r>
      <w:r>
        <w:rPr>
          <w:rFonts w:ascii="Calibri" w:eastAsia="宋体" w:hAnsi="Calibri" w:cs="Times New Roman" w:hint="eastAsia"/>
        </w:rPr>
        <w:t>日</w:t>
      </w:r>
      <w:r>
        <w:rPr>
          <w:rFonts w:ascii="Calibri" w:eastAsia="宋体" w:hAnsi="Calibri" w:cs="Times New Roman" w:hint="eastAsia"/>
        </w:rPr>
        <w:t xml:space="preserve">  </w:t>
      </w:r>
      <w:r w:rsidR="00C96F80">
        <w:rPr>
          <w:rFonts w:hint="eastAsia"/>
        </w:rPr>
        <w:t xml:space="preserve">  </w:t>
      </w:r>
      <w:r>
        <w:rPr>
          <w:rFonts w:ascii="Calibri" w:eastAsia="宋体" w:hAnsi="Calibri" w:cs="Times New Roman" w:hint="eastAsia"/>
        </w:rPr>
        <w:t>受理编号：</w:t>
      </w:r>
      <w:r>
        <w:rPr>
          <w:rFonts w:ascii="Calibri" w:eastAsia="宋体" w:hAnsi="Calibri" w:cs="Times New Roman" w:hint="eastAsia"/>
        </w:rPr>
        <w:t xml:space="preserve">   </w:t>
      </w:r>
      <w:r w:rsidR="00C96F80">
        <w:rPr>
          <w:rFonts w:hint="eastAsia"/>
        </w:rPr>
        <w:t xml:space="preserve"> </w:t>
      </w:r>
      <w:r>
        <w:rPr>
          <w:rFonts w:ascii="Calibri" w:eastAsia="宋体" w:hAnsi="Calibri" w:cs="Times New Roman" w:hint="eastAsia"/>
        </w:rPr>
        <w:t>受理人签字：</w:t>
      </w:r>
      <w:r>
        <w:rPr>
          <w:rFonts w:ascii="Calibri" w:eastAsia="宋体" w:hAnsi="Calibri" w:cs="Times New Roman" w:hint="eastAsia"/>
        </w:rPr>
        <w:t xml:space="preserve">      </w:t>
      </w:r>
      <w:r>
        <w:rPr>
          <w:rFonts w:ascii="Calibri" w:eastAsia="宋体" w:hAnsi="Calibri" w:cs="Times New Roman" w:hint="eastAsia"/>
        </w:rPr>
        <w:t>受理日期：</w:t>
      </w:r>
      <w:r>
        <w:rPr>
          <w:rFonts w:ascii="Calibri" w:eastAsia="宋体" w:hAnsi="Calibri" w:cs="Times New Roman" w:hint="eastAsia"/>
        </w:rPr>
        <w:t xml:space="preserve">   </w:t>
      </w:r>
      <w:r>
        <w:rPr>
          <w:rFonts w:ascii="Calibri" w:eastAsia="宋体" w:hAnsi="Calibri" w:cs="Times New Roman" w:hint="eastAsia"/>
        </w:rPr>
        <w:t>年</w:t>
      </w:r>
      <w:r>
        <w:rPr>
          <w:rFonts w:ascii="Calibri" w:eastAsia="宋体" w:hAnsi="Calibri" w:cs="Times New Roman" w:hint="eastAsia"/>
        </w:rPr>
        <w:t xml:space="preserve">   </w:t>
      </w:r>
      <w:r>
        <w:rPr>
          <w:rFonts w:ascii="Calibri" w:eastAsia="宋体" w:hAnsi="Calibri" w:cs="Times New Roman" w:hint="eastAsia"/>
        </w:rPr>
        <w:t>月</w:t>
      </w:r>
      <w:r>
        <w:rPr>
          <w:rFonts w:ascii="Calibri" w:eastAsia="宋体" w:hAnsi="Calibri" w:cs="Times New Roman" w:hint="eastAsia"/>
        </w:rPr>
        <w:t xml:space="preserve">   </w:t>
      </w:r>
      <w:r>
        <w:rPr>
          <w:rFonts w:ascii="Calibri" w:eastAsia="宋体" w:hAnsi="Calibri" w:cs="Times New Roman" w:hint="eastAsia"/>
        </w:rPr>
        <w:t>日</w:t>
      </w:r>
    </w:p>
    <w:tbl>
      <w:tblPr>
        <w:tblW w:w="9750"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2"/>
        <w:gridCol w:w="1586"/>
        <w:gridCol w:w="4025"/>
        <w:gridCol w:w="1069"/>
        <w:gridCol w:w="1252"/>
        <w:gridCol w:w="1276"/>
      </w:tblGrid>
      <w:tr w:rsidR="000E0761" w:rsidTr="000E0761">
        <w:trPr>
          <w:trHeight w:val="445"/>
        </w:trPr>
        <w:tc>
          <w:tcPr>
            <w:tcW w:w="542" w:type="dxa"/>
            <w:vMerge w:val="restart"/>
            <w:vAlign w:val="center"/>
          </w:tcPr>
          <w:p w:rsidR="000E0761" w:rsidRDefault="000E0761" w:rsidP="006270BE">
            <w:pPr>
              <w:jc w:val="center"/>
              <w:rPr>
                <w:rFonts w:ascii="Calibri" w:eastAsia="宋体" w:hAnsi="Calibri" w:cs="Times New Roman"/>
              </w:rPr>
            </w:pPr>
          </w:p>
          <w:p w:rsidR="000E0761" w:rsidRDefault="000E0761" w:rsidP="006270BE">
            <w:pPr>
              <w:jc w:val="center"/>
              <w:rPr>
                <w:rFonts w:ascii="Calibri" w:eastAsia="宋体" w:hAnsi="Calibri" w:cs="Times New Roman"/>
              </w:rPr>
            </w:pPr>
            <w:r>
              <w:rPr>
                <w:rFonts w:ascii="Calibri" w:eastAsia="宋体" w:hAnsi="Calibri" w:cs="Times New Roman" w:hint="eastAsia"/>
              </w:rPr>
              <w:t>申</w:t>
            </w:r>
          </w:p>
          <w:p w:rsidR="000E0761" w:rsidRDefault="000E0761" w:rsidP="006270BE">
            <w:pPr>
              <w:jc w:val="center"/>
              <w:rPr>
                <w:rFonts w:ascii="Calibri" w:eastAsia="宋体" w:hAnsi="Calibri" w:cs="Times New Roman"/>
              </w:rPr>
            </w:pPr>
            <w:r>
              <w:rPr>
                <w:rFonts w:ascii="Calibri" w:eastAsia="宋体" w:hAnsi="Calibri" w:cs="Times New Roman" w:hint="eastAsia"/>
              </w:rPr>
              <w:t>请</w:t>
            </w:r>
          </w:p>
          <w:p w:rsidR="000E0761" w:rsidRDefault="000E0761" w:rsidP="006270BE">
            <w:pPr>
              <w:jc w:val="center"/>
              <w:rPr>
                <w:rFonts w:ascii="Calibri" w:eastAsia="宋体" w:hAnsi="Calibri" w:cs="Times New Roman"/>
              </w:rPr>
            </w:pPr>
            <w:r>
              <w:rPr>
                <w:rFonts w:ascii="Calibri" w:eastAsia="宋体" w:hAnsi="Calibri" w:cs="Times New Roman" w:hint="eastAsia"/>
              </w:rPr>
              <w:t>科</w:t>
            </w:r>
          </w:p>
          <w:p w:rsidR="000E0761" w:rsidRDefault="000E0761" w:rsidP="006270BE">
            <w:pPr>
              <w:jc w:val="center"/>
              <w:rPr>
                <w:rFonts w:ascii="Calibri" w:eastAsia="宋体" w:hAnsi="Calibri" w:cs="Times New Roman"/>
              </w:rPr>
            </w:pPr>
            <w:r>
              <w:rPr>
                <w:rFonts w:ascii="Calibri" w:eastAsia="宋体" w:hAnsi="Calibri" w:cs="Times New Roman" w:hint="eastAsia"/>
              </w:rPr>
              <w:t>室</w:t>
            </w:r>
          </w:p>
          <w:p w:rsidR="000E0761" w:rsidRDefault="000E0761" w:rsidP="006270BE">
            <w:pPr>
              <w:jc w:val="center"/>
              <w:rPr>
                <w:rFonts w:ascii="Calibri" w:eastAsia="宋体" w:hAnsi="Calibri" w:cs="Times New Roman"/>
              </w:rPr>
            </w:pPr>
            <w:r>
              <w:rPr>
                <w:rFonts w:ascii="Calibri" w:eastAsia="宋体" w:hAnsi="Calibri" w:cs="Times New Roman" w:hint="eastAsia"/>
              </w:rPr>
              <w:t>填</w:t>
            </w:r>
          </w:p>
          <w:p w:rsidR="000E0761" w:rsidRDefault="000E0761" w:rsidP="006270BE">
            <w:pPr>
              <w:jc w:val="center"/>
              <w:rPr>
                <w:rFonts w:ascii="Calibri" w:eastAsia="宋体" w:hAnsi="Calibri" w:cs="Times New Roman"/>
              </w:rPr>
            </w:pPr>
            <w:r>
              <w:rPr>
                <w:rFonts w:ascii="Calibri" w:eastAsia="宋体" w:hAnsi="Calibri" w:cs="Times New Roman" w:hint="eastAsia"/>
              </w:rPr>
              <w:t>写</w:t>
            </w:r>
          </w:p>
        </w:tc>
        <w:tc>
          <w:tcPr>
            <w:tcW w:w="1586" w:type="dxa"/>
          </w:tcPr>
          <w:p w:rsidR="000E0761" w:rsidRDefault="000E0761" w:rsidP="006270BE">
            <w:pPr>
              <w:jc w:val="center"/>
              <w:rPr>
                <w:rFonts w:ascii="Calibri" w:eastAsia="宋体" w:hAnsi="Calibri" w:cs="Times New Roman"/>
              </w:rPr>
            </w:pPr>
            <w:r>
              <w:rPr>
                <w:rFonts w:ascii="Calibri" w:eastAsia="宋体" w:hAnsi="Calibri" w:cs="Times New Roman" w:hint="eastAsia"/>
              </w:rPr>
              <w:t>药品通用名</w:t>
            </w:r>
          </w:p>
        </w:tc>
        <w:tc>
          <w:tcPr>
            <w:tcW w:w="5094" w:type="dxa"/>
            <w:gridSpan w:val="2"/>
          </w:tcPr>
          <w:p w:rsidR="000E0761" w:rsidRDefault="000E0761" w:rsidP="006270BE">
            <w:pPr>
              <w:rPr>
                <w:rFonts w:ascii="Calibri" w:eastAsia="宋体" w:hAnsi="Calibri" w:cs="Times New Roman"/>
              </w:rPr>
            </w:pPr>
          </w:p>
        </w:tc>
        <w:tc>
          <w:tcPr>
            <w:tcW w:w="1252" w:type="dxa"/>
          </w:tcPr>
          <w:p w:rsidR="000E0761" w:rsidRDefault="000E0761" w:rsidP="006270BE">
            <w:pPr>
              <w:rPr>
                <w:rFonts w:ascii="Calibri" w:eastAsia="宋体" w:hAnsi="Calibri" w:cs="Times New Roman"/>
              </w:rPr>
            </w:pPr>
            <w:r>
              <w:rPr>
                <w:rFonts w:ascii="Calibri" w:eastAsia="宋体" w:hAnsi="Calibri" w:cs="Times New Roman" w:hint="eastAsia"/>
              </w:rPr>
              <w:t>规格</w:t>
            </w:r>
          </w:p>
        </w:tc>
        <w:tc>
          <w:tcPr>
            <w:tcW w:w="1276" w:type="dxa"/>
          </w:tcPr>
          <w:p w:rsidR="000E0761" w:rsidRDefault="000E0761" w:rsidP="006270BE">
            <w:pPr>
              <w:rPr>
                <w:rFonts w:ascii="Calibri" w:eastAsia="宋体" w:hAnsi="Calibri" w:cs="Times New Roman"/>
              </w:rPr>
            </w:pPr>
          </w:p>
        </w:tc>
      </w:tr>
      <w:tr w:rsidR="000E0761" w:rsidTr="000E0761">
        <w:trPr>
          <w:trHeight w:val="423"/>
        </w:trPr>
        <w:tc>
          <w:tcPr>
            <w:tcW w:w="542" w:type="dxa"/>
            <w:vMerge/>
          </w:tcPr>
          <w:p w:rsidR="000E0761" w:rsidRDefault="000E0761" w:rsidP="006270BE">
            <w:pPr>
              <w:jc w:val="center"/>
              <w:rPr>
                <w:rFonts w:ascii="Calibri" w:eastAsia="宋体" w:hAnsi="Calibri" w:cs="Times New Roman"/>
              </w:rPr>
            </w:pPr>
          </w:p>
        </w:tc>
        <w:tc>
          <w:tcPr>
            <w:tcW w:w="1586" w:type="dxa"/>
          </w:tcPr>
          <w:p w:rsidR="000E0761" w:rsidRDefault="000E0761" w:rsidP="006270BE">
            <w:pPr>
              <w:jc w:val="center"/>
              <w:rPr>
                <w:rFonts w:ascii="Calibri" w:eastAsia="宋体" w:hAnsi="Calibri" w:cs="Times New Roman"/>
              </w:rPr>
            </w:pPr>
            <w:r>
              <w:rPr>
                <w:rFonts w:ascii="Calibri" w:eastAsia="宋体" w:hAnsi="Calibri" w:cs="Times New Roman" w:hint="eastAsia"/>
              </w:rPr>
              <w:t>类别</w:t>
            </w:r>
          </w:p>
        </w:tc>
        <w:tc>
          <w:tcPr>
            <w:tcW w:w="5094" w:type="dxa"/>
            <w:gridSpan w:val="2"/>
          </w:tcPr>
          <w:p w:rsidR="000E0761" w:rsidRDefault="000E0761" w:rsidP="006270BE">
            <w:pPr>
              <w:rPr>
                <w:rFonts w:ascii="Calibri" w:eastAsia="宋体" w:hAnsi="Calibri" w:cs="Times New Roman"/>
              </w:rPr>
            </w:pPr>
            <w:r>
              <w:rPr>
                <w:rFonts w:ascii="Calibri" w:eastAsia="宋体" w:hAnsi="Calibri" w:cs="Times New Roman" w:hint="eastAsia"/>
              </w:rPr>
              <w:t>□新药替代老药</w:t>
            </w:r>
            <w:r>
              <w:rPr>
                <w:rFonts w:ascii="Calibri" w:eastAsia="宋体" w:hAnsi="Calibri" w:cs="Times New Roman" w:hint="eastAsia"/>
              </w:rPr>
              <w:t xml:space="preserve">  </w:t>
            </w:r>
            <w:r>
              <w:rPr>
                <w:rFonts w:ascii="Calibri" w:eastAsia="宋体" w:hAnsi="Calibri" w:cs="Times New Roman" w:hint="eastAsia"/>
              </w:rPr>
              <w:t>□新技术用药</w:t>
            </w:r>
            <w:r>
              <w:rPr>
                <w:rFonts w:ascii="Calibri" w:eastAsia="宋体" w:hAnsi="Calibri" w:cs="Times New Roman" w:hint="eastAsia"/>
              </w:rPr>
              <w:t xml:space="preserve">  </w:t>
            </w:r>
            <w:r>
              <w:rPr>
                <w:rFonts w:ascii="Calibri" w:eastAsia="宋体" w:hAnsi="Calibri" w:cs="Times New Roman" w:hint="eastAsia"/>
              </w:rPr>
              <w:t>□增加规格</w:t>
            </w:r>
          </w:p>
        </w:tc>
        <w:tc>
          <w:tcPr>
            <w:tcW w:w="1252" w:type="dxa"/>
          </w:tcPr>
          <w:p w:rsidR="000E0761" w:rsidRPr="00416796" w:rsidRDefault="000E0761" w:rsidP="006270BE">
            <w:pPr>
              <w:rPr>
                <w:rFonts w:ascii="Calibri" w:eastAsia="宋体" w:hAnsi="Calibri" w:cs="Times New Roman"/>
              </w:rPr>
            </w:pPr>
            <w:r>
              <w:rPr>
                <w:rFonts w:ascii="Calibri" w:eastAsia="宋体" w:hAnsi="Calibri" w:cs="Times New Roman" w:hint="eastAsia"/>
              </w:rPr>
              <w:t>申请数量</w:t>
            </w:r>
          </w:p>
        </w:tc>
        <w:tc>
          <w:tcPr>
            <w:tcW w:w="1276" w:type="dxa"/>
          </w:tcPr>
          <w:p w:rsidR="000E0761" w:rsidRDefault="000E0761" w:rsidP="006270BE">
            <w:pPr>
              <w:rPr>
                <w:rFonts w:ascii="Calibri" w:eastAsia="宋体" w:hAnsi="Calibri" w:cs="Times New Roman"/>
              </w:rPr>
            </w:pPr>
          </w:p>
        </w:tc>
      </w:tr>
      <w:tr w:rsidR="000E0761" w:rsidTr="000E0761">
        <w:trPr>
          <w:trHeight w:val="600"/>
        </w:trPr>
        <w:tc>
          <w:tcPr>
            <w:tcW w:w="542" w:type="dxa"/>
            <w:vMerge/>
          </w:tcPr>
          <w:p w:rsidR="000E0761" w:rsidRDefault="000E0761" w:rsidP="006270BE">
            <w:pPr>
              <w:jc w:val="center"/>
              <w:rPr>
                <w:rFonts w:ascii="Calibri" w:eastAsia="宋体" w:hAnsi="Calibri" w:cs="Times New Roman"/>
              </w:rPr>
            </w:pPr>
          </w:p>
        </w:tc>
        <w:tc>
          <w:tcPr>
            <w:tcW w:w="1586" w:type="dxa"/>
          </w:tcPr>
          <w:p w:rsidR="000E0761" w:rsidRDefault="000E0761" w:rsidP="006270BE">
            <w:pPr>
              <w:jc w:val="center"/>
              <w:rPr>
                <w:rFonts w:ascii="Calibri" w:eastAsia="宋体" w:hAnsi="Calibri" w:cs="Times New Roman"/>
              </w:rPr>
            </w:pPr>
            <w:r>
              <w:rPr>
                <w:rFonts w:ascii="Calibri" w:eastAsia="宋体" w:hAnsi="Calibri" w:cs="Times New Roman" w:hint="eastAsia"/>
              </w:rPr>
              <w:t>主要用途</w:t>
            </w:r>
          </w:p>
          <w:p w:rsidR="000E0761" w:rsidRDefault="000E0761" w:rsidP="006270BE">
            <w:pPr>
              <w:jc w:val="center"/>
              <w:rPr>
                <w:rFonts w:ascii="Calibri" w:eastAsia="宋体" w:hAnsi="Calibri" w:cs="Times New Roman"/>
              </w:rPr>
            </w:pPr>
            <w:r>
              <w:rPr>
                <w:rFonts w:ascii="Calibri" w:eastAsia="宋体" w:hAnsi="Calibri" w:cs="Times New Roman" w:hint="eastAsia"/>
              </w:rPr>
              <w:t>或适应症</w:t>
            </w:r>
          </w:p>
        </w:tc>
        <w:tc>
          <w:tcPr>
            <w:tcW w:w="7622" w:type="dxa"/>
            <w:gridSpan w:val="4"/>
          </w:tcPr>
          <w:p w:rsidR="000E0761" w:rsidRDefault="000E0761" w:rsidP="006270BE">
            <w:pPr>
              <w:rPr>
                <w:rFonts w:ascii="Calibri" w:eastAsia="宋体" w:hAnsi="Calibri" w:cs="Times New Roman"/>
              </w:rPr>
            </w:pPr>
          </w:p>
          <w:p w:rsidR="000E0761" w:rsidRDefault="000E0761" w:rsidP="006270BE">
            <w:pPr>
              <w:rPr>
                <w:rFonts w:ascii="Calibri" w:eastAsia="宋体" w:hAnsi="Calibri" w:cs="Times New Roman"/>
              </w:rPr>
            </w:pPr>
          </w:p>
        </w:tc>
      </w:tr>
      <w:tr w:rsidR="000E0761" w:rsidTr="000E0761">
        <w:trPr>
          <w:trHeight w:val="423"/>
        </w:trPr>
        <w:tc>
          <w:tcPr>
            <w:tcW w:w="542" w:type="dxa"/>
            <w:vMerge/>
          </w:tcPr>
          <w:p w:rsidR="000E0761" w:rsidRDefault="000E0761" w:rsidP="006270BE">
            <w:pPr>
              <w:jc w:val="center"/>
              <w:rPr>
                <w:rFonts w:ascii="Calibri" w:eastAsia="宋体" w:hAnsi="Calibri" w:cs="Times New Roman"/>
              </w:rPr>
            </w:pPr>
          </w:p>
        </w:tc>
        <w:tc>
          <w:tcPr>
            <w:tcW w:w="1586" w:type="dxa"/>
          </w:tcPr>
          <w:p w:rsidR="000E0761" w:rsidRDefault="000E0761" w:rsidP="006270BE">
            <w:pPr>
              <w:jc w:val="center"/>
              <w:rPr>
                <w:rFonts w:ascii="Calibri" w:eastAsia="宋体" w:hAnsi="Calibri" w:cs="Times New Roman"/>
              </w:rPr>
            </w:pPr>
            <w:r>
              <w:rPr>
                <w:rFonts w:ascii="Calibri" w:eastAsia="宋体" w:hAnsi="Calibri" w:cs="Times New Roman" w:hint="eastAsia"/>
              </w:rPr>
              <w:t>用法和用量</w:t>
            </w:r>
          </w:p>
        </w:tc>
        <w:tc>
          <w:tcPr>
            <w:tcW w:w="7622" w:type="dxa"/>
            <w:gridSpan w:val="4"/>
          </w:tcPr>
          <w:p w:rsidR="000E0761" w:rsidRDefault="000E0761" w:rsidP="006270BE">
            <w:pPr>
              <w:rPr>
                <w:rFonts w:ascii="Calibri" w:eastAsia="宋体" w:hAnsi="Calibri" w:cs="Times New Roman"/>
              </w:rPr>
            </w:pPr>
            <w:r>
              <w:rPr>
                <w:rFonts w:ascii="Calibri" w:eastAsia="宋体" w:hAnsi="Calibri" w:cs="Times New Roman" w:hint="eastAsia"/>
              </w:rPr>
              <w:t>用法用量：</w:t>
            </w:r>
            <w:r>
              <w:rPr>
                <w:rFonts w:ascii="Calibri" w:eastAsia="宋体" w:hAnsi="Calibri" w:cs="Times New Roman" w:hint="eastAsia"/>
              </w:rPr>
              <w:t xml:space="preserve">                                     </w:t>
            </w:r>
            <w:r>
              <w:rPr>
                <w:rFonts w:ascii="Calibri" w:eastAsia="宋体" w:hAnsi="Calibri" w:cs="Times New Roman" w:hint="eastAsia"/>
              </w:rPr>
              <w:t>估计日费用：</w:t>
            </w:r>
          </w:p>
        </w:tc>
      </w:tr>
      <w:tr w:rsidR="000E0761" w:rsidTr="000E0761">
        <w:trPr>
          <w:trHeight w:val="445"/>
        </w:trPr>
        <w:tc>
          <w:tcPr>
            <w:tcW w:w="542" w:type="dxa"/>
            <w:vMerge/>
          </w:tcPr>
          <w:p w:rsidR="000E0761" w:rsidRDefault="000E0761" w:rsidP="006270BE">
            <w:pPr>
              <w:jc w:val="center"/>
              <w:rPr>
                <w:rFonts w:ascii="Calibri" w:eastAsia="宋体" w:hAnsi="Calibri" w:cs="Times New Roman"/>
              </w:rPr>
            </w:pPr>
          </w:p>
        </w:tc>
        <w:tc>
          <w:tcPr>
            <w:tcW w:w="5611" w:type="dxa"/>
            <w:gridSpan w:val="2"/>
          </w:tcPr>
          <w:p w:rsidR="000E0761" w:rsidRPr="00416796" w:rsidRDefault="000E0761" w:rsidP="006270BE">
            <w:pPr>
              <w:rPr>
                <w:rFonts w:ascii="Calibri" w:eastAsia="宋体" w:hAnsi="Calibri" w:cs="Times New Roman"/>
              </w:rPr>
            </w:pPr>
            <w:r>
              <w:rPr>
                <w:rFonts w:ascii="Calibri" w:eastAsia="宋体" w:hAnsi="Calibri" w:cs="Times New Roman" w:hint="eastAsia"/>
              </w:rPr>
              <w:t>申请科室：</w:t>
            </w:r>
            <w:r>
              <w:rPr>
                <w:rFonts w:ascii="Calibri" w:eastAsia="宋体" w:hAnsi="Calibri" w:cs="Times New Roman" w:hint="eastAsia"/>
              </w:rPr>
              <w:t xml:space="preserve">                      </w:t>
            </w:r>
          </w:p>
        </w:tc>
        <w:tc>
          <w:tcPr>
            <w:tcW w:w="3597" w:type="dxa"/>
            <w:gridSpan w:val="3"/>
            <w:vMerge w:val="restart"/>
            <w:vAlign w:val="center"/>
          </w:tcPr>
          <w:p w:rsidR="000E0761" w:rsidRDefault="000E0761" w:rsidP="006270BE">
            <w:pPr>
              <w:rPr>
                <w:rFonts w:ascii="Calibri" w:eastAsia="宋体" w:hAnsi="Calibri" w:cs="Times New Roman"/>
              </w:rPr>
            </w:pPr>
            <w:r>
              <w:rPr>
                <w:rFonts w:ascii="Calibri" w:eastAsia="宋体" w:hAnsi="Calibri" w:cs="Times New Roman" w:hint="eastAsia"/>
              </w:rPr>
              <w:t>申请理由：</w:t>
            </w:r>
          </w:p>
          <w:p w:rsidR="000E0761" w:rsidRDefault="000E0761" w:rsidP="006270BE">
            <w:pPr>
              <w:rPr>
                <w:rFonts w:ascii="Calibri" w:eastAsia="宋体" w:hAnsi="Calibri" w:cs="Times New Roman"/>
              </w:rPr>
            </w:pPr>
            <w:r>
              <w:rPr>
                <w:rFonts w:ascii="Calibri" w:eastAsia="宋体" w:hAnsi="Calibri" w:cs="Times New Roman" w:hint="eastAsia"/>
              </w:rPr>
              <w:t>□临床上必需使用且无同效药品</w:t>
            </w:r>
          </w:p>
          <w:p w:rsidR="000E0761" w:rsidRDefault="000E0761" w:rsidP="006270BE">
            <w:pPr>
              <w:rPr>
                <w:rFonts w:ascii="Calibri" w:eastAsia="宋体" w:hAnsi="Calibri" w:cs="Times New Roman"/>
              </w:rPr>
            </w:pPr>
            <w:r>
              <w:rPr>
                <w:rFonts w:ascii="Calibri" w:eastAsia="宋体" w:hAnsi="Calibri" w:cs="Times New Roman" w:hint="eastAsia"/>
              </w:rPr>
              <w:t>□本药效优于目前疗法</w:t>
            </w:r>
          </w:p>
          <w:p w:rsidR="000E0761" w:rsidRDefault="000E0761" w:rsidP="006270BE">
            <w:pPr>
              <w:rPr>
                <w:rFonts w:ascii="Calibri" w:eastAsia="宋体" w:hAnsi="Calibri" w:cs="Times New Roman"/>
              </w:rPr>
            </w:pPr>
            <w:r>
              <w:rPr>
                <w:rFonts w:ascii="Calibri" w:eastAsia="宋体" w:hAnsi="Calibri" w:cs="Times New Roman" w:hint="eastAsia"/>
              </w:rPr>
              <w:t>□本药效的毒性小于目前疗法</w:t>
            </w:r>
          </w:p>
          <w:p w:rsidR="000E0761" w:rsidRDefault="000E0761" w:rsidP="006270BE">
            <w:pPr>
              <w:rPr>
                <w:rFonts w:ascii="Calibri" w:eastAsia="宋体" w:hAnsi="Calibri" w:cs="Times New Roman"/>
              </w:rPr>
            </w:pPr>
            <w:r>
              <w:rPr>
                <w:rFonts w:ascii="Calibri" w:eastAsia="宋体" w:hAnsi="Calibri" w:cs="Times New Roman" w:hint="eastAsia"/>
              </w:rPr>
              <w:t>□本药优于目前疗法且使用方便</w:t>
            </w:r>
          </w:p>
          <w:p w:rsidR="000E0761" w:rsidRDefault="000E0761" w:rsidP="006270BE">
            <w:pPr>
              <w:rPr>
                <w:rFonts w:ascii="Calibri" w:eastAsia="宋体" w:hAnsi="Calibri" w:cs="Times New Roman"/>
              </w:rPr>
            </w:pPr>
            <w:r>
              <w:rPr>
                <w:rFonts w:ascii="Calibri" w:eastAsia="宋体" w:hAnsi="Calibri" w:cs="Times New Roman" w:hint="eastAsia"/>
              </w:rPr>
              <w:t>□本药价格低于目前疗法</w:t>
            </w:r>
          </w:p>
        </w:tc>
      </w:tr>
      <w:tr w:rsidR="000E0761" w:rsidTr="000E0761">
        <w:trPr>
          <w:trHeight w:val="1741"/>
        </w:trPr>
        <w:tc>
          <w:tcPr>
            <w:tcW w:w="542" w:type="dxa"/>
            <w:vMerge/>
          </w:tcPr>
          <w:p w:rsidR="000E0761" w:rsidRDefault="000E0761" w:rsidP="006270BE">
            <w:pPr>
              <w:jc w:val="center"/>
              <w:rPr>
                <w:rFonts w:ascii="Calibri" w:eastAsia="宋体" w:hAnsi="Calibri" w:cs="Times New Roman"/>
              </w:rPr>
            </w:pPr>
          </w:p>
        </w:tc>
        <w:tc>
          <w:tcPr>
            <w:tcW w:w="5611" w:type="dxa"/>
            <w:gridSpan w:val="2"/>
          </w:tcPr>
          <w:p w:rsidR="000E0761" w:rsidRDefault="000E0761" w:rsidP="006270BE">
            <w:pPr>
              <w:rPr>
                <w:rFonts w:ascii="Calibri" w:eastAsia="宋体" w:hAnsi="Calibri" w:cs="Times New Roman"/>
              </w:rPr>
            </w:pPr>
            <w:r>
              <w:rPr>
                <w:rFonts w:ascii="Calibri" w:eastAsia="宋体" w:hAnsi="Calibri" w:cs="Times New Roman" w:hint="eastAsia"/>
              </w:rPr>
              <w:t>科室管理小组或专业组集体讨论意见：</w:t>
            </w:r>
          </w:p>
          <w:p w:rsidR="000E0761" w:rsidRDefault="000E0761" w:rsidP="006270BE">
            <w:pPr>
              <w:rPr>
                <w:rFonts w:ascii="Calibri" w:eastAsia="宋体" w:hAnsi="Calibri" w:cs="Times New Roman"/>
              </w:rPr>
            </w:pPr>
          </w:p>
          <w:p w:rsidR="000E0761" w:rsidRDefault="000E0761" w:rsidP="006270BE">
            <w:pPr>
              <w:rPr>
                <w:rFonts w:ascii="Calibri" w:eastAsia="宋体" w:hAnsi="Calibri" w:cs="Times New Roman"/>
              </w:rPr>
            </w:pPr>
          </w:p>
          <w:p w:rsidR="000E0761" w:rsidRDefault="000E0761" w:rsidP="006270BE">
            <w:pPr>
              <w:rPr>
                <w:rFonts w:ascii="Calibri" w:eastAsia="宋体" w:hAnsi="Calibri" w:cs="Times New Roman"/>
              </w:rPr>
            </w:pPr>
          </w:p>
          <w:p w:rsidR="000E0761" w:rsidRDefault="000E0761" w:rsidP="006270BE">
            <w:pPr>
              <w:rPr>
                <w:rFonts w:ascii="Calibri" w:eastAsia="宋体" w:hAnsi="Calibri" w:cs="Times New Roman"/>
              </w:rPr>
            </w:pPr>
          </w:p>
          <w:p w:rsidR="000E0761" w:rsidRDefault="000E0761" w:rsidP="006270BE">
            <w:pPr>
              <w:rPr>
                <w:rFonts w:ascii="Calibri" w:eastAsia="宋体" w:hAnsi="Calibri" w:cs="Times New Roman" w:hint="eastAsia"/>
              </w:rPr>
            </w:pPr>
          </w:p>
          <w:p w:rsidR="005A4841" w:rsidRDefault="005A4841" w:rsidP="006270BE">
            <w:pPr>
              <w:rPr>
                <w:rFonts w:ascii="Calibri" w:eastAsia="宋体" w:hAnsi="Calibri" w:cs="Times New Roman" w:hint="eastAsia"/>
              </w:rPr>
            </w:pPr>
          </w:p>
          <w:p w:rsidR="005A4841" w:rsidRDefault="005A4841" w:rsidP="006270BE">
            <w:pPr>
              <w:rPr>
                <w:rFonts w:ascii="Calibri" w:eastAsia="宋体" w:hAnsi="Calibri" w:cs="Times New Roman" w:hint="eastAsia"/>
              </w:rPr>
            </w:pPr>
          </w:p>
          <w:p w:rsidR="005A4841" w:rsidRDefault="005A4841" w:rsidP="006270BE">
            <w:pPr>
              <w:rPr>
                <w:rFonts w:ascii="Calibri" w:eastAsia="宋体" w:hAnsi="Calibri" w:cs="Times New Roman" w:hint="eastAsia"/>
              </w:rPr>
            </w:pPr>
          </w:p>
          <w:p w:rsidR="005A4841" w:rsidRDefault="005A4841" w:rsidP="006270BE">
            <w:pPr>
              <w:rPr>
                <w:rFonts w:ascii="Calibri" w:eastAsia="宋体" w:hAnsi="Calibri" w:cs="Times New Roman" w:hint="eastAsia"/>
              </w:rPr>
            </w:pPr>
          </w:p>
          <w:p w:rsidR="005A4841" w:rsidRDefault="005A4841" w:rsidP="006270BE">
            <w:pPr>
              <w:rPr>
                <w:rFonts w:ascii="Calibri" w:eastAsia="宋体" w:hAnsi="Calibri" w:cs="Times New Roman"/>
              </w:rPr>
            </w:pPr>
          </w:p>
          <w:p w:rsidR="000E0761" w:rsidRDefault="000E0761" w:rsidP="006270BE"/>
          <w:p w:rsidR="000E0761" w:rsidRDefault="000E0761" w:rsidP="006270BE"/>
          <w:p w:rsidR="000E0761" w:rsidRDefault="000E0761" w:rsidP="006270BE"/>
          <w:p w:rsidR="000E0761" w:rsidRPr="00632311" w:rsidRDefault="000E0761" w:rsidP="006270BE">
            <w:pPr>
              <w:rPr>
                <w:rFonts w:ascii="Calibri" w:eastAsia="宋体" w:hAnsi="Calibri" w:cs="Times New Roman"/>
              </w:rPr>
            </w:pPr>
          </w:p>
          <w:p w:rsidR="000E0761" w:rsidRDefault="000E0761" w:rsidP="006270BE">
            <w:pPr>
              <w:rPr>
                <w:rFonts w:ascii="Calibri" w:eastAsia="宋体" w:hAnsi="Calibri" w:cs="Times New Roman"/>
              </w:rPr>
            </w:pPr>
            <w:r>
              <w:rPr>
                <w:rFonts w:ascii="Calibri" w:eastAsia="宋体" w:hAnsi="Calibri" w:cs="Times New Roman" w:hint="eastAsia"/>
              </w:rPr>
              <w:t>管理小组或专业组集体签名：</w:t>
            </w:r>
          </w:p>
          <w:p w:rsidR="000E0761" w:rsidRDefault="000E0761" w:rsidP="006270BE">
            <w:pPr>
              <w:rPr>
                <w:rFonts w:ascii="Calibri" w:eastAsia="宋体" w:hAnsi="Calibri" w:cs="Times New Roman"/>
              </w:rPr>
            </w:pPr>
          </w:p>
          <w:p w:rsidR="000E0761" w:rsidRPr="00416796" w:rsidRDefault="000E0761" w:rsidP="006270BE">
            <w:pPr>
              <w:rPr>
                <w:rFonts w:ascii="Calibri" w:eastAsia="宋体" w:hAnsi="Calibri" w:cs="Times New Roman"/>
              </w:rPr>
            </w:pPr>
          </w:p>
        </w:tc>
        <w:tc>
          <w:tcPr>
            <w:tcW w:w="3597" w:type="dxa"/>
            <w:gridSpan w:val="3"/>
            <w:vMerge/>
          </w:tcPr>
          <w:p w:rsidR="000E0761" w:rsidRDefault="000E0761" w:rsidP="006270BE">
            <w:pPr>
              <w:rPr>
                <w:rFonts w:ascii="Calibri" w:eastAsia="宋体" w:hAnsi="Calibri" w:cs="Times New Roman"/>
              </w:rPr>
            </w:pPr>
          </w:p>
        </w:tc>
      </w:tr>
      <w:tr w:rsidR="000E0761" w:rsidTr="000E0761">
        <w:trPr>
          <w:trHeight w:val="792"/>
        </w:trPr>
        <w:tc>
          <w:tcPr>
            <w:tcW w:w="542" w:type="dxa"/>
            <w:vMerge/>
          </w:tcPr>
          <w:p w:rsidR="000E0761" w:rsidRDefault="000E0761" w:rsidP="006270BE">
            <w:pPr>
              <w:jc w:val="center"/>
              <w:rPr>
                <w:rFonts w:ascii="Calibri" w:eastAsia="宋体" w:hAnsi="Calibri" w:cs="Times New Roman"/>
              </w:rPr>
            </w:pPr>
          </w:p>
        </w:tc>
        <w:tc>
          <w:tcPr>
            <w:tcW w:w="9208" w:type="dxa"/>
            <w:gridSpan w:val="5"/>
          </w:tcPr>
          <w:p w:rsidR="000E0761" w:rsidRDefault="000E0761" w:rsidP="006270BE">
            <w:pPr>
              <w:rPr>
                <w:rFonts w:ascii="Calibri" w:eastAsia="宋体" w:hAnsi="Calibri" w:cs="Times New Roman"/>
              </w:rPr>
            </w:pPr>
            <w:r>
              <w:rPr>
                <w:rFonts w:ascii="Calibri" w:eastAsia="宋体" w:hAnsi="Calibri" w:cs="Times New Roman" w:hint="eastAsia"/>
              </w:rPr>
              <w:t>科室主任意见：</w:t>
            </w:r>
          </w:p>
          <w:p w:rsidR="000E0761" w:rsidRDefault="000E0761" w:rsidP="006270BE">
            <w:pPr>
              <w:rPr>
                <w:rFonts w:ascii="Calibri" w:eastAsia="宋体" w:hAnsi="Calibri" w:cs="Times New Roman"/>
              </w:rPr>
            </w:pPr>
          </w:p>
          <w:p w:rsidR="000E0761" w:rsidRDefault="000E0761" w:rsidP="006270BE">
            <w:pPr>
              <w:rPr>
                <w:rFonts w:ascii="Calibri" w:eastAsia="宋体" w:hAnsi="Calibri" w:cs="Times New Roman"/>
              </w:rPr>
            </w:pPr>
          </w:p>
          <w:p w:rsidR="000E0761" w:rsidRDefault="000E0761" w:rsidP="006270BE">
            <w:pPr>
              <w:wordWrap w:val="0"/>
              <w:jc w:val="right"/>
              <w:rPr>
                <w:rFonts w:ascii="Calibri" w:eastAsia="宋体" w:hAnsi="Calibri" w:cs="Times New Roman"/>
              </w:rPr>
            </w:pPr>
            <w:r>
              <w:rPr>
                <w:rFonts w:ascii="Calibri" w:eastAsia="宋体" w:hAnsi="Calibri" w:cs="Times New Roman" w:hint="eastAsia"/>
              </w:rPr>
              <w:t>科主任签名：</w:t>
            </w:r>
            <w:r>
              <w:rPr>
                <w:rFonts w:ascii="Calibri" w:eastAsia="宋体" w:hAnsi="Calibri" w:cs="Times New Roman" w:hint="eastAsia"/>
              </w:rPr>
              <w:t xml:space="preserve">           </w:t>
            </w:r>
          </w:p>
        </w:tc>
      </w:tr>
    </w:tbl>
    <w:p w:rsidR="000E0761" w:rsidRPr="00712462" w:rsidRDefault="000E0761" w:rsidP="000E0761">
      <w:pPr>
        <w:rPr>
          <w:rFonts w:ascii="Calibri" w:eastAsia="宋体" w:hAnsi="Calibri" w:cs="Times New Roman"/>
        </w:rPr>
      </w:pPr>
      <w:r>
        <w:rPr>
          <w:rFonts w:ascii="Calibri" w:eastAsia="宋体" w:hAnsi="Calibri" w:cs="Times New Roman" w:hint="eastAsia"/>
          <w:b/>
        </w:rPr>
        <w:t>填表</w:t>
      </w:r>
      <w:r w:rsidRPr="004C271E">
        <w:rPr>
          <w:rFonts w:ascii="Calibri" w:eastAsia="宋体" w:hAnsi="Calibri" w:cs="Times New Roman" w:hint="eastAsia"/>
          <w:b/>
        </w:rPr>
        <w:t>说明：</w:t>
      </w:r>
      <w:r w:rsidRPr="00712462">
        <w:rPr>
          <w:rFonts w:ascii="Calibri" w:eastAsia="宋体" w:hAnsi="Calibri" w:cs="Times New Roman" w:hint="eastAsia"/>
        </w:rPr>
        <w:t>1</w:t>
      </w:r>
      <w:r w:rsidRPr="00712462">
        <w:rPr>
          <w:rFonts w:ascii="Calibri" w:eastAsia="宋体" w:hAnsi="Calibri" w:cs="Times New Roman" w:hint="eastAsia"/>
        </w:rPr>
        <w:t>、申请科室必须提供支持使用该药品的可靠证据，如文献资料、临床诊疗指南、临床路径或专家共识等权威的循证医学证据复印件，附在申请表后一并提交药品库房采购人员。无法提供上述资料的</w:t>
      </w:r>
      <w:r w:rsidR="00C96F80">
        <w:rPr>
          <w:rFonts w:hint="eastAsia"/>
        </w:rPr>
        <w:t>原则上</w:t>
      </w:r>
      <w:r w:rsidRPr="00712462">
        <w:rPr>
          <w:rFonts w:ascii="Calibri" w:eastAsia="宋体" w:hAnsi="Calibri" w:cs="Times New Roman" w:hint="eastAsia"/>
        </w:rPr>
        <w:t>将不予受理。</w:t>
      </w:r>
    </w:p>
    <w:p w:rsidR="000E0761" w:rsidRPr="00712462" w:rsidRDefault="000E0761" w:rsidP="000E0761">
      <w:pPr>
        <w:rPr>
          <w:rFonts w:ascii="Calibri" w:eastAsia="宋体" w:hAnsi="Calibri" w:cs="Times New Roman"/>
        </w:rPr>
      </w:pPr>
      <w:r w:rsidRPr="00712462">
        <w:rPr>
          <w:rFonts w:ascii="Calibri" w:eastAsia="宋体" w:hAnsi="Calibri" w:cs="Times New Roman" w:hint="eastAsia"/>
        </w:rPr>
        <w:t xml:space="preserve">          2</w:t>
      </w:r>
      <w:r w:rsidRPr="00712462">
        <w:rPr>
          <w:rFonts w:ascii="Calibri" w:eastAsia="宋体" w:hAnsi="Calibri" w:cs="Times New Roman" w:hint="eastAsia"/>
        </w:rPr>
        <w:t>、未经过科室管理小组或专业组集体讨论签字的不予受理。</w:t>
      </w:r>
    </w:p>
    <w:p w:rsidR="000E0761" w:rsidRPr="00712462" w:rsidRDefault="000E0761" w:rsidP="000E0761">
      <w:pPr>
        <w:rPr>
          <w:rFonts w:ascii="Calibri" w:eastAsia="宋体" w:hAnsi="Calibri" w:cs="Times New Roman"/>
        </w:rPr>
      </w:pPr>
      <w:r w:rsidRPr="00712462">
        <w:rPr>
          <w:rFonts w:ascii="Calibri" w:eastAsia="宋体" w:hAnsi="Calibri" w:cs="Times New Roman" w:hint="eastAsia"/>
        </w:rPr>
        <w:t xml:space="preserve">          3</w:t>
      </w:r>
      <w:r w:rsidRPr="00712462">
        <w:rPr>
          <w:rFonts w:ascii="Calibri" w:eastAsia="宋体" w:hAnsi="Calibri" w:cs="Times New Roman" w:hint="eastAsia"/>
        </w:rPr>
        <w:t>、科主任未批准的不予受理。</w:t>
      </w:r>
    </w:p>
    <w:p w:rsidR="000E0761" w:rsidRPr="00712462" w:rsidRDefault="000E0761" w:rsidP="000E0761">
      <w:pPr>
        <w:rPr>
          <w:rFonts w:ascii="Calibri" w:eastAsia="宋体" w:hAnsi="Calibri" w:cs="Times New Roman"/>
        </w:rPr>
      </w:pPr>
      <w:r w:rsidRPr="00712462">
        <w:rPr>
          <w:rFonts w:ascii="Calibri" w:eastAsia="宋体" w:hAnsi="Calibri" w:cs="Times New Roman" w:hint="eastAsia"/>
        </w:rPr>
        <w:t xml:space="preserve">          4</w:t>
      </w:r>
      <w:r w:rsidRPr="00712462">
        <w:rPr>
          <w:rFonts w:ascii="Calibri" w:eastAsia="宋体" w:hAnsi="Calibri" w:cs="Times New Roman" w:hint="eastAsia"/>
        </w:rPr>
        <w:t>、药品采购人员对申请资料进行严格审查，符合要求后方可受理。受理后对相关申请资料整理归档</w:t>
      </w:r>
      <w:r w:rsidR="00DD4066">
        <w:rPr>
          <w:rFonts w:hint="eastAsia"/>
        </w:rPr>
        <w:t>，</w:t>
      </w:r>
      <w:r w:rsidRPr="00712462">
        <w:rPr>
          <w:rFonts w:ascii="Calibri" w:eastAsia="宋体" w:hAnsi="Calibri" w:cs="Times New Roman" w:hint="eastAsia"/>
        </w:rPr>
        <w:t>进入首营药品评审程序。</w:t>
      </w:r>
    </w:p>
    <w:p w:rsidR="000E0761" w:rsidRPr="00712462" w:rsidRDefault="000E0761" w:rsidP="000E0761">
      <w:pPr>
        <w:rPr>
          <w:rFonts w:ascii="Calibri" w:eastAsia="宋体" w:hAnsi="Calibri" w:cs="Times New Roman"/>
        </w:rPr>
      </w:pPr>
      <w:r w:rsidRPr="00712462">
        <w:rPr>
          <w:rFonts w:ascii="Calibri" w:eastAsia="宋体" w:hAnsi="Calibri" w:cs="Times New Roman" w:hint="eastAsia"/>
        </w:rPr>
        <w:t xml:space="preserve">          5</w:t>
      </w:r>
      <w:r w:rsidRPr="00712462">
        <w:rPr>
          <w:rFonts w:ascii="Calibri" w:eastAsia="宋体" w:hAnsi="Calibri" w:cs="Times New Roman" w:hint="eastAsia"/>
        </w:rPr>
        <w:t>、因开展新技术（需提供医务科新技术审批资料复印件），确需紧急使用的品种，</w:t>
      </w:r>
      <w:r w:rsidR="00DD4066">
        <w:rPr>
          <w:rFonts w:hint="eastAsia"/>
        </w:rPr>
        <w:t>经药事管理与药物治疗学委员会主任批准签字后</w:t>
      </w:r>
      <w:r w:rsidRPr="00712462">
        <w:rPr>
          <w:rFonts w:ascii="Calibri" w:eastAsia="宋体" w:hAnsi="Calibri" w:cs="Times New Roman" w:hint="eastAsia"/>
        </w:rPr>
        <w:t>可</w:t>
      </w:r>
      <w:r w:rsidR="00DD4066">
        <w:rPr>
          <w:rFonts w:hint="eastAsia"/>
        </w:rPr>
        <w:t>先</w:t>
      </w:r>
      <w:r w:rsidRPr="00712462">
        <w:rPr>
          <w:rFonts w:ascii="Calibri" w:eastAsia="宋体" w:hAnsi="Calibri" w:cs="Times New Roman" w:hint="eastAsia"/>
        </w:rPr>
        <w:t>买</w:t>
      </w:r>
      <w:r w:rsidR="00DD4066">
        <w:rPr>
          <w:rFonts w:hint="eastAsia"/>
        </w:rPr>
        <w:t>后评（进入下一次</w:t>
      </w:r>
      <w:r w:rsidRPr="00712462">
        <w:rPr>
          <w:rFonts w:ascii="Calibri" w:eastAsia="宋体" w:hAnsi="Calibri" w:cs="Times New Roman" w:hint="eastAsia"/>
        </w:rPr>
        <w:t>首营药品</w:t>
      </w:r>
      <w:r w:rsidR="00DD4066">
        <w:rPr>
          <w:rFonts w:hint="eastAsia"/>
        </w:rPr>
        <w:t>引进程序）。</w:t>
      </w:r>
    </w:p>
    <w:p w:rsidR="000E0761" w:rsidRDefault="000E0761" w:rsidP="000E0761">
      <w:r w:rsidRPr="00712462">
        <w:rPr>
          <w:rFonts w:ascii="Calibri" w:eastAsia="宋体" w:hAnsi="Calibri" w:cs="Times New Roman" w:hint="eastAsia"/>
        </w:rPr>
        <w:t xml:space="preserve">        </w:t>
      </w:r>
    </w:p>
    <w:p w:rsidR="008042B2" w:rsidRDefault="008042B2" w:rsidP="008042B2">
      <w:pPr>
        <w:jc w:val="center"/>
        <w:rPr>
          <w:b/>
          <w:bCs/>
          <w:sz w:val="36"/>
        </w:rPr>
      </w:pPr>
      <w:r>
        <w:rPr>
          <w:rFonts w:hint="eastAsia"/>
          <w:b/>
          <w:bCs/>
          <w:sz w:val="36"/>
        </w:rPr>
        <w:lastRenderedPageBreak/>
        <w:t>石棉县人民医院首营药品申请表</w:t>
      </w:r>
    </w:p>
    <w:p w:rsidR="008042B2" w:rsidRPr="00BF1F51" w:rsidRDefault="008042B2" w:rsidP="008042B2">
      <w:pPr>
        <w:jc w:val="left"/>
        <w:rPr>
          <w:bCs/>
        </w:rPr>
      </w:pPr>
      <w:r w:rsidRPr="00BF1F51">
        <w:rPr>
          <w:rFonts w:hint="eastAsia"/>
          <w:bCs/>
        </w:rPr>
        <w:t>编号：</w:t>
      </w:r>
      <w:r w:rsidRPr="00BF1F51">
        <w:rPr>
          <w:rFonts w:hint="eastAsia"/>
          <w:bCs/>
        </w:rPr>
        <w:t xml:space="preserve">SMYY/YW/YJ-07                  </w:t>
      </w:r>
      <w:r w:rsidRPr="00BF1F51">
        <w:rPr>
          <w:bCs/>
        </w:rPr>
        <w:t xml:space="preserve">  </w:t>
      </w:r>
      <w:r w:rsidRPr="00BF1F51">
        <w:rPr>
          <w:rFonts w:hint="eastAsia"/>
          <w:bCs/>
        </w:rPr>
        <w:t xml:space="preserve">                               </w:t>
      </w:r>
      <w:r w:rsidRPr="00BF1F51">
        <w:rPr>
          <w:bCs/>
        </w:rPr>
        <w:t xml:space="preserve">   </w:t>
      </w:r>
      <w:r w:rsidRPr="00BF1F51">
        <w:rPr>
          <w:rFonts w:hint="eastAsia"/>
          <w:bCs/>
        </w:rPr>
        <w:t>序号</w:t>
      </w:r>
      <w:r w:rsidRPr="00BF1F51">
        <w:rPr>
          <w:rFonts w:hint="eastAsia"/>
          <w:bCs/>
        </w:rPr>
        <w:t>:</w:t>
      </w:r>
    </w:p>
    <w:tbl>
      <w:tblPr>
        <w:tblW w:w="10221" w:type="dxa"/>
        <w:tblInd w:w="-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6"/>
        <w:gridCol w:w="298"/>
        <w:gridCol w:w="776"/>
        <w:gridCol w:w="252"/>
        <w:gridCol w:w="515"/>
        <w:gridCol w:w="651"/>
        <w:gridCol w:w="35"/>
        <w:gridCol w:w="576"/>
        <w:gridCol w:w="381"/>
        <w:gridCol w:w="327"/>
        <w:gridCol w:w="837"/>
        <w:gridCol w:w="537"/>
        <w:gridCol w:w="427"/>
        <w:gridCol w:w="1150"/>
        <w:gridCol w:w="488"/>
        <w:gridCol w:w="1635"/>
      </w:tblGrid>
      <w:tr w:rsidR="008042B2" w:rsidRPr="00BF1F51" w:rsidTr="008042B2">
        <w:trPr>
          <w:trHeight w:val="454"/>
        </w:trPr>
        <w:tc>
          <w:tcPr>
            <w:tcW w:w="1336" w:type="dxa"/>
            <w:vAlign w:val="center"/>
          </w:tcPr>
          <w:p w:rsidR="008042B2" w:rsidRPr="00BF1F51" w:rsidRDefault="008042B2" w:rsidP="006270BE">
            <w:pPr>
              <w:jc w:val="center"/>
              <w:rPr>
                <w:bCs/>
                <w:position w:val="-2"/>
                <w:sz w:val="10"/>
              </w:rPr>
            </w:pPr>
            <w:r w:rsidRPr="00BF1F51">
              <w:rPr>
                <w:rFonts w:hint="eastAsia"/>
                <w:bCs/>
                <w:position w:val="-2"/>
              </w:rPr>
              <w:t>申请公司</w:t>
            </w:r>
          </w:p>
          <w:p w:rsidR="008042B2" w:rsidRPr="00BF1F51" w:rsidRDefault="008042B2" w:rsidP="006270BE">
            <w:pPr>
              <w:jc w:val="center"/>
              <w:rPr>
                <w:bCs/>
              </w:rPr>
            </w:pPr>
            <w:r w:rsidRPr="00BF1F51">
              <w:rPr>
                <w:rFonts w:hint="eastAsia"/>
                <w:bCs/>
                <w:position w:val="-2"/>
              </w:rPr>
              <w:t>（盖公章）</w:t>
            </w:r>
          </w:p>
        </w:tc>
        <w:tc>
          <w:tcPr>
            <w:tcW w:w="1841" w:type="dxa"/>
            <w:gridSpan w:val="4"/>
            <w:vAlign w:val="center"/>
          </w:tcPr>
          <w:p w:rsidR="008042B2" w:rsidRPr="00BF1F51" w:rsidRDefault="008042B2" w:rsidP="006270BE">
            <w:pPr>
              <w:jc w:val="center"/>
              <w:rPr>
                <w:bCs/>
              </w:rPr>
            </w:pPr>
          </w:p>
        </w:tc>
        <w:tc>
          <w:tcPr>
            <w:tcW w:w="1262" w:type="dxa"/>
            <w:gridSpan w:val="3"/>
            <w:vAlign w:val="center"/>
          </w:tcPr>
          <w:p w:rsidR="008042B2" w:rsidRPr="00BF1F51" w:rsidRDefault="008042B2" w:rsidP="006270BE">
            <w:pPr>
              <w:jc w:val="center"/>
              <w:rPr>
                <w:bCs/>
              </w:rPr>
            </w:pPr>
            <w:r w:rsidRPr="00BF1F51">
              <w:rPr>
                <w:rFonts w:hint="eastAsia"/>
                <w:bCs/>
              </w:rPr>
              <w:t>日</w:t>
            </w:r>
            <w:r w:rsidRPr="00BF1F51">
              <w:rPr>
                <w:rFonts w:hint="eastAsia"/>
                <w:bCs/>
              </w:rPr>
              <w:t xml:space="preserve"> </w:t>
            </w:r>
            <w:r w:rsidRPr="00BF1F51">
              <w:rPr>
                <w:rFonts w:hint="eastAsia"/>
                <w:bCs/>
              </w:rPr>
              <w:t>期</w:t>
            </w:r>
          </w:p>
        </w:tc>
        <w:tc>
          <w:tcPr>
            <w:tcW w:w="708" w:type="dxa"/>
            <w:gridSpan w:val="2"/>
            <w:vAlign w:val="center"/>
          </w:tcPr>
          <w:p w:rsidR="008042B2" w:rsidRPr="00BF1F51" w:rsidRDefault="008042B2" w:rsidP="006270BE">
            <w:pPr>
              <w:jc w:val="center"/>
              <w:rPr>
                <w:bCs/>
              </w:rPr>
            </w:pPr>
          </w:p>
        </w:tc>
        <w:tc>
          <w:tcPr>
            <w:tcW w:w="837" w:type="dxa"/>
            <w:vAlign w:val="center"/>
          </w:tcPr>
          <w:p w:rsidR="008042B2" w:rsidRPr="00BF1F51" w:rsidRDefault="008042B2" w:rsidP="006270BE">
            <w:pPr>
              <w:rPr>
                <w:bCs/>
              </w:rPr>
            </w:pPr>
            <w:r w:rsidRPr="00BF1F51">
              <w:rPr>
                <w:rFonts w:hint="eastAsia"/>
                <w:bCs/>
              </w:rPr>
              <w:t>申请人</w:t>
            </w:r>
            <w:r w:rsidRPr="00BF1F51">
              <w:rPr>
                <w:rFonts w:hint="eastAsia"/>
                <w:bCs/>
              </w:rPr>
              <w:t xml:space="preserve"> </w:t>
            </w:r>
          </w:p>
        </w:tc>
        <w:tc>
          <w:tcPr>
            <w:tcW w:w="964" w:type="dxa"/>
            <w:gridSpan w:val="2"/>
            <w:vAlign w:val="center"/>
          </w:tcPr>
          <w:p w:rsidR="008042B2" w:rsidRPr="00BF1F51" w:rsidRDefault="008042B2" w:rsidP="006270BE">
            <w:pPr>
              <w:jc w:val="center"/>
              <w:rPr>
                <w:bCs/>
              </w:rPr>
            </w:pPr>
            <w:r w:rsidRPr="00BF1F51">
              <w:rPr>
                <w:rFonts w:hint="eastAsia"/>
                <w:bCs/>
              </w:rPr>
              <w:t xml:space="preserve"> </w:t>
            </w:r>
          </w:p>
        </w:tc>
        <w:tc>
          <w:tcPr>
            <w:tcW w:w="1150" w:type="dxa"/>
            <w:vAlign w:val="center"/>
          </w:tcPr>
          <w:p w:rsidR="008042B2" w:rsidRPr="00BF1F51" w:rsidRDefault="008042B2" w:rsidP="006270BE">
            <w:pPr>
              <w:jc w:val="center"/>
              <w:rPr>
                <w:bCs/>
              </w:rPr>
            </w:pPr>
            <w:r w:rsidRPr="00BF1F51">
              <w:rPr>
                <w:rFonts w:hint="eastAsia"/>
                <w:bCs/>
              </w:rPr>
              <w:t>联系电话</w:t>
            </w:r>
          </w:p>
        </w:tc>
        <w:tc>
          <w:tcPr>
            <w:tcW w:w="2123" w:type="dxa"/>
            <w:gridSpan w:val="2"/>
            <w:vAlign w:val="center"/>
          </w:tcPr>
          <w:p w:rsidR="008042B2" w:rsidRPr="00BF1F51" w:rsidRDefault="008042B2" w:rsidP="006270BE">
            <w:pPr>
              <w:jc w:val="center"/>
              <w:rPr>
                <w:bCs/>
              </w:rPr>
            </w:pPr>
          </w:p>
        </w:tc>
      </w:tr>
      <w:tr w:rsidR="008042B2" w:rsidRPr="00BF1F51" w:rsidTr="008042B2">
        <w:trPr>
          <w:cantSplit/>
          <w:trHeight w:val="477"/>
        </w:trPr>
        <w:tc>
          <w:tcPr>
            <w:tcW w:w="2410" w:type="dxa"/>
            <w:gridSpan w:val="3"/>
            <w:vAlign w:val="center"/>
          </w:tcPr>
          <w:p w:rsidR="008042B2" w:rsidRPr="00BF1F51" w:rsidRDefault="008042B2" w:rsidP="006270BE">
            <w:pPr>
              <w:jc w:val="center"/>
              <w:rPr>
                <w:bCs/>
                <w:sz w:val="18"/>
              </w:rPr>
            </w:pPr>
            <w:r w:rsidRPr="00BF1F51">
              <w:rPr>
                <w:rFonts w:hint="eastAsia"/>
                <w:bCs/>
                <w:sz w:val="18"/>
              </w:rPr>
              <w:t>药品（通用名）</w:t>
            </w:r>
          </w:p>
        </w:tc>
        <w:tc>
          <w:tcPr>
            <w:tcW w:w="1418" w:type="dxa"/>
            <w:gridSpan w:val="3"/>
            <w:vAlign w:val="center"/>
          </w:tcPr>
          <w:p w:rsidR="008042B2" w:rsidRPr="00BF1F51" w:rsidRDefault="008042B2" w:rsidP="006270BE">
            <w:pPr>
              <w:jc w:val="center"/>
              <w:rPr>
                <w:bCs/>
              </w:rPr>
            </w:pPr>
            <w:r w:rsidRPr="00BF1F51">
              <w:rPr>
                <w:rFonts w:hint="eastAsia"/>
                <w:bCs/>
              </w:rPr>
              <w:t>规格</w:t>
            </w:r>
          </w:p>
        </w:tc>
        <w:tc>
          <w:tcPr>
            <w:tcW w:w="992" w:type="dxa"/>
            <w:gridSpan w:val="3"/>
            <w:vAlign w:val="center"/>
          </w:tcPr>
          <w:p w:rsidR="008042B2" w:rsidRPr="00BF1F51" w:rsidRDefault="008042B2" w:rsidP="006270BE">
            <w:pPr>
              <w:jc w:val="center"/>
              <w:rPr>
                <w:bCs/>
              </w:rPr>
            </w:pPr>
            <w:r w:rsidRPr="00BF1F51">
              <w:rPr>
                <w:rFonts w:hint="eastAsia"/>
                <w:bCs/>
              </w:rPr>
              <w:t>剂型</w:t>
            </w:r>
          </w:p>
        </w:tc>
        <w:tc>
          <w:tcPr>
            <w:tcW w:w="1701" w:type="dxa"/>
            <w:gridSpan w:val="3"/>
            <w:vAlign w:val="center"/>
          </w:tcPr>
          <w:p w:rsidR="008042B2" w:rsidRPr="00BF1F51" w:rsidRDefault="008042B2" w:rsidP="006270BE">
            <w:pPr>
              <w:jc w:val="center"/>
              <w:rPr>
                <w:bCs/>
              </w:rPr>
            </w:pPr>
            <w:r w:rsidRPr="00BF1F51">
              <w:rPr>
                <w:rFonts w:hint="eastAsia"/>
                <w:bCs/>
              </w:rPr>
              <w:t>质量层次</w:t>
            </w:r>
          </w:p>
        </w:tc>
        <w:tc>
          <w:tcPr>
            <w:tcW w:w="2065" w:type="dxa"/>
            <w:gridSpan w:val="3"/>
            <w:vAlign w:val="center"/>
          </w:tcPr>
          <w:p w:rsidR="008042B2" w:rsidRPr="00BF1F51" w:rsidRDefault="008042B2" w:rsidP="006270BE">
            <w:pPr>
              <w:jc w:val="center"/>
              <w:rPr>
                <w:bCs/>
              </w:rPr>
            </w:pPr>
            <w:r w:rsidRPr="00BF1F51">
              <w:rPr>
                <w:rFonts w:hint="eastAsia"/>
                <w:bCs/>
              </w:rPr>
              <w:t>生产企业</w:t>
            </w:r>
          </w:p>
        </w:tc>
        <w:tc>
          <w:tcPr>
            <w:tcW w:w="1635" w:type="dxa"/>
            <w:vAlign w:val="center"/>
          </w:tcPr>
          <w:p w:rsidR="008042B2" w:rsidRPr="00BF1F51" w:rsidRDefault="008042B2" w:rsidP="006270BE">
            <w:pPr>
              <w:ind w:left="336"/>
              <w:rPr>
                <w:bCs/>
              </w:rPr>
            </w:pPr>
            <w:r w:rsidRPr="00BF1F51">
              <w:rPr>
                <w:rFonts w:hint="eastAsia"/>
                <w:bCs/>
              </w:rPr>
              <w:t>有效期</w:t>
            </w:r>
          </w:p>
        </w:tc>
      </w:tr>
      <w:tr w:rsidR="008042B2" w:rsidRPr="00BF1F51" w:rsidTr="008042B2">
        <w:trPr>
          <w:cantSplit/>
          <w:trHeight w:val="473"/>
        </w:trPr>
        <w:tc>
          <w:tcPr>
            <w:tcW w:w="2410" w:type="dxa"/>
            <w:gridSpan w:val="3"/>
            <w:vAlign w:val="center"/>
          </w:tcPr>
          <w:p w:rsidR="008042B2" w:rsidRPr="00BF1F51" w:rsidRDefault="008042B2" w:rsidP="006270BE">
            <w:pPr>
              <w:jc w:val="center"/>
              <w:rPr>
                <w:bCs/>
              </w:rPr>
            </w:pPr>
          </w:p>
        </w:tc>
        <w:tc>
          <w:tcPr>
            <w:tcW w:w="1418" w:type="dxa"/>
            <w:gridSpan w:val="3"/>
            <w:vAlign w:val="center"/>
          </w:tcPr>
          <w:p w:rsidR="008042B2" w:rsidRPr="00BF1F51" w:rsidRDefault="008042B2" w:rsidP="006270BE">
            <w:pPr>
              <w:jc w:val="center"/>
              <w:rPr>
                <w:bCs/>
              </w:rPr>
            </w:pPr>
          </w:p>
        </w:tc>
        <w:tc>
          <w:tcPr>
            <w:tcW w:w="992" w:type="dxa"/>
            <w:gridSpan w:val="3"/>
            <w:vAlign w:val="center"/>
          </w:tcPr>
          <w:p w:rsidR="008042B2" w:rsidRPr="00BF1F51" w:rsidRDefault="008042B2" w:rsidP="006270BE">
            <w:pPr>
              <w:jc w:val="center"/>
              <w:rPr>
                <w:bCs/>
              </w:rPr>
            </w:pPr>
          </w:p>
        </w:tc>
        <w:tc>
          <w:tcPr>
            <w:tcW w:w="1701" w:type="dxa"/>
            <w:gridSpan w:val="3"/>
            <w:vAlign w:val="center"/>
          </w:tcPr>
          <w:p w:rsidR="008042B2" w:rsidRPr="00BF1F51" w:rsidRDefault="008042B2" w:rsidP="006270BE">
            <w:pPr>
              <w:jc w:val="center"/>
              <w:rPr>
                <w:bCs/>
              </w:rPr>
            </w:pPr>
            <w:r w:rsidRPr="00BF1F51">
              <w:rPr>
                <w:bCs/>
              </w:rPr>
              <w:t>A</w:t>
            </w:r>
            <w:r w:rsidRPr="00BF1F51">
              <w:rPr>
                <w:rFonts w:hint="eastAsia"/>
                <w:bCs/>
              </w:rPr>
              <w:t>□</w:t>
            </w:r>
            <w:r w:rsidRPr="00BF1F51">
              <w:rPr>
                <w:bCs/>
              </w:rPr>
              <w:t xml:space="preserve">  B</w:t>
            </w:r>
            <w:r w:rsidRPr="00BF1F51">
              <w:rPr>
                <w:rFonts w:hint="eastAsia"/>
                <w:bCs/>
              </w:rPr>
              <w:t>□</w:t>
            </w:r>
          </w:p>
        </w:tc>
        <w:tc>
          <w:tcPr>
            <w:tcW w:w="2065" w:type="dxa"/>
            <w:gridSpan w:val="3"/>
            <w:vAlign w:val="center"/>
          </w:tcPr>
          <w:p w:rsidR="008042B2" w:rsidRPr="00BF1F51" w:rsidRDefault="008042B2" w:rsidP="006270BE">
            <w:pPr>
              <w:jc w:val="center"/>
              <w:rPr>
                <w:bCs/>
              </w:rPr>
            </w:pPr>
          </w:p>
        </w:tc>
        <w:tc>
          <w:tcPr>
            <w:tcW w:w="1635" w:type="dxa"/>
            <w:vAlign w:val="center"/>
          </w:tcPr>
          <w:p w:rsidR="008042B2" w:rsidRPr="00BF1F51" w:rsidRDefault="008042B2" w:rsidP="006270BE">
            <w:pPr>
              <w:jc w:val="center"/>
              <w:rPr>
                <w:bCs/>
              </w:rPr>
            </w:pPr>
          </w:p>
        </w:tc>
      </w:tr>
      <w:tr w:rsidR="008042B2" w:rsidRPr="00BF1F51" w:rsidTr="008042B2">
        <w:trPr>
          <w:cantSplit/>
          <w:trHeight w:val="700"/>
        </w:trPr>
        <w:tc>
          <w:tcPr>
            <w:tcW w:w="1634" w:type="dxa"/>
            <w:gridSpan w:val="2"/>
            <w:vAlign w:val="center"/>
          </w:tcPr>
          <w:p w:rsidR="008042B2" w:rsidRPr="00BF1F51" w:rsidRDefault="008042B2" w:rsidP="006270BE">
            <w:pPr>
              <w:jc w:val="center"/>
              <w:rPr>
                <w:bCs/>
              </w:rPr>
            </w:pPr>
            <w:r w:rsidRPr="00BF1F51">
              <w:rPr>
                <w:rFonts w:hint="eastAsia"/>
                <w:bCs/>
              </w:rPr>
              <w:t>是否为省集</w:t>
            </w:r>
          </w:p>
          <w:p w:rsidR="008042B2" w:rsidRPr="00BF1F51" w:rsidRDefault="008042B2" w:rsidP="006270BE">
            <w:pPr>
              <w:jc w:val="center"/>
              <w:rPr>
                <w:bCs/>
              </w:rPr>
            </w:pPr>
            <w:r w:rsidRPr="00BF1F51">
              <w:rPr>
                <w:rFonts w:hint="eastAsia"/>
                <w:bCs/>
              </w:rPr>
              <w:t>中招标采购</w:t>
            </w:r>
          </w:p>
        </w:tc>
        <w:tc>
          <w:tcPr>
            <w:tcW w:w="1543" w:type="dxa"/>
            <w:gridSpan w:val="3"/>
            <w:vAlign w:val="center"/>
          </w:tcPr>
          <w:p w:rsidR="008042B2" w:rsidRPr="00BF1F51" w:rsidRDefault="008042B2" w:rsidP="006270BE">
            <w:pPr>
              <w:jc w:val="center"/>
              <w:rPr>
                <w:bCs/>
              </w:rPr>
            </w:pPr>
            <w:r w:rsidRPr="00BF1F51">
              <w:rPr>
                <w:rFonts w:hint="eastAsia"/>
                <w:bCs/>
              </w:rPr>
              <w:t>挂网价格</w:t>
            </w:r>
          </w:p>
        </w:tc>
        <w:tc>
          <w:tcPr>
            <w:tcW w:w="1262" w:type="dxa"/>
            <w:gridSpan w:val="3"/>
            <w:vAlign w:val="center"/>
          </w:tcPr>
          <w:p w:rsidR="008042B2" w:rsidRPr="00BF1F51" w:rsidRDefault="008042B2" w:rsidP="006270BE">
            <w:pPr>
              <w:jc w:val="center"/>
              <w:rPr>
                <w:bCs/>
              </w:rPr>
            </w:pPr>
            <w:r w:rsidRPr="00BF1F51">
              <w:rPr>
                <w:rFonts w:hint="eastAsia"/>
                <w:bCs/>
              </w:rPr>
              <w:t>供货实价</w:t>
            </w:r>
          </w:p>
        </w:tc>
        <w:tc>
          <w:tcPr>
            <w:tcW w:w="2509" w:type="dxa"/>
            <w:gridSpan w:val="5"/>
            <w:vAlign w:val="center"/>
          </w:tcPr>
          <w:p w:rsidR="008042B2" w:rsidRPr="00BF1F51" w:rsidRDefault="008042B2" w:rsidP="00BF1F51">
            <w:pPr>
              <w:ind w:firstLineChars="100" w:firstLine="210"/>
              <w:jc w:val="center"/>
              <w:rPr>
                <w:bCs/>
              </w:rPr>
            </w:pPr>
            <w:r w:rsidRPr="00BF1F51">
              <w:rPr>
                <w:rFonts w:hint="eastAsia"/>
                <w:bCs/>
              </w:rPr>
              <w:t>省社保属性</w:t>
            </w:r>
          </w:p>
        </w:tc>
        <w:tc>
          <w:tcPr>
            <w:tcW w:w="1638" w:type="dxa"/>
            <w:gridSpan w:val="2"/>
            <w:vAlign w:val="center"/>
          </w:tcPr>
          <w:p w:rsidR="008042B2" w:rsidRPr="00BF1F51" w:rsidRDefault="008042B2" w:rsidP="006270BE">
            <w:pPr>
              <w:jc w:val="center"/>
              <w:rPr>
                <w:bCs/>
              </w:rPr>
            </w:pPr>
            <w:r w:rsidRPr="00BF1F51">
              <w:rPr>
                <w:rFonts w:hint="eastAsia"/>
                <w:bCs/>
              </w:rPr>
              <w:t>新农合属性</w:t>
            </w:r>
          </w:p>
        </w:tc>
        <w:tc>
          <w:tcPr>
            <w:tcW w:w="1635" w:type="dxa"/>
            <w:vAlign w:val="center"/>
          </w:tcPr>
          <w:p w:rsidR="008042B2" w:rsidRPr="00BF1F51" w:rsidRDefault="008042B2" w:rsidP="006270BE">
            <w:pPr>
              <w:jc w:val="center"/>
              <w:rPr>
                <w:bCs/>
              </w:rPr>
            </w:pPr>
            <w:r w:rsidRPr="00BF1F51">
              <w:rPr>
                <w:rFonts w:hint="eastAsia"/>
                <w:bCs/>
              </w:rPr>
              <w:t>是否为基本药物</w:t>
            </w:r>
          </w:p>
        </w:tc>
      </w:tr>
      <w:tr w:rsidR="008042B2" w:rsidRPr="00BF1F51" w:rsidTr="008042B2">
        <w:trPr>
          <w:cantSplit/>
          <w:trHeight w:val="459"/>
        </w:trPr>
        <w:tc>
          <w:tcPr>
            <w:tcW w:w="1634" w:type="dxa"/>
            <w:gridSpan w:val="2"/>
          </w:tcPr>
          <w:p w:rsidR="008042B2" w:rsidRPr="00BF1F51" w:rsidRDefault="008042B2" w:rsidP="006270BE">
            <w:pPr>
              <w:rPr>
                <w:bCs/>
              </w:rPr>
            </w:pPr>
            <w:r w:rsidRPr="00BF1F51">
              <w:rPr>
                <w:rFonts w:hint="eastAsia"/>
                <w:bCs/>
              </w:rPr>
              <w:t>是□</w:t>
            </w:r>
            <w:r w:rsidRPr="00BF1F51">
              <w:rPr>
                <w:rFonts w:hint="eastAsia"/>
                <w:bCs/>
              </w:rPr>
              <w:t xml:space="preserve">    </w:t>
            </w:r>
            <w:r w:rsidRPr="00BF1F51">
              <w:rPr>
                <w:rFonts w:hint="eastAsia"/>
                <w:bCs/>
              </w:rPr>
              <w:t>否□</w:t>
            </w:r>
          </w:p>
        </w:tc>
        <w:tc>
          <w:tcPr>
            <w:tcW w:w="1543" w:type="dxa"/>
            <w:gridSpan w:val="3"/>
          </w:tcPr>
          <w:p w:rsidR="008042B2" w:rsidRPr="00BF1F51" w:rsidRDefault="008042B2" w:rsidP="006270BE">
            <w:pPr>
              <w:jc w:val="center"/>
              <w:rPr>
                <w:bCs/>
              </w:rPr>
            </w:pPr>
          </w:p>
        </w:tc>
        <w:tc>
          <w:tcPr>
            <w:tcW w:w="1262" w:type="dxa"/>
            <w:gridSpan w:val="3"/>
          </w:tcPr>
          <w:p w:rsidR="008042B2" w:rsidRPr="00BF1F51" w:rsidRDefault="008042B2" w:rsidP="006270BE">
            <w:pPr>
              <w:jc w:val="center"/>
              <w:rPr>
                <w:bCs/>
              </w:rPr>
            </w:pPr>
          </w:p>
        </w:tc>
        <w:tc>
          <w:tcPr>
            <w:tcW w:w="2509" w:type="dxa"/>
            <w:gridSpan w:val="5"/>
            <w:vAlign w:val="center"/>
          </w:tcPr>
          <w:p w:rsidR="008042B2" w:rsidRPr="00BF1F51" w:rsidRDefault="008042B2" w:rsidP="00BF1F51">
            <w:pPr>
              <w:ind w:firstLineChars="150" w:firstLine="315"/>
              <w:rPr>
                <w:bCs/>
              </w:rPr>
            </w:pPr>
            <w:r w:rsidRPr="00BF1F51">
              <w:rPr>
                <w:rFonts w:hint="eastAsia"/>
                <w:bCs/>
              </w:rPr>
              <w:t>甲□</w:t>
            </w:r>
            <w:r w:rsidRPr="00BF1F51">
              <w:rPr>
                <w:rFonts w:hint="eastAsia"/>
                <w:bCs/>
              </w:rPr>
              <w:t xml:space="preserve"> </w:t>
            </w:r>
            <w:r w:rsidRPr="00BF1F51">
              <w:rPr>
                <w:rFonts w:hint="eastAsia"/>
                <w:bCs/>
              </w:rPr>
              <w:t>乙□</w:t>
            </w:r>
            <w:r w:rsidRPr="00BF1F51">
              <w:rPr>
                <w:rFonts w:hint="eastAsia"/>
                <w:bCs/>
              </w:rPr>
              <w:t xml:space="preserve"> </w:t>
            </w:r>
            <w:r w:rsidRPr="00BF1F51">
              <w:rPr>
                <w:rFonts w:hint="eastAsia"/>
                <w:bCs/>
              </w:rPr>
              <w:t>丙□</w:t>
            </w:r>
          </w:p>
        </w:tc>
        <w:tc>
          <w:tcPr>
            <w:tcW w:w="1638" w:type="dxa"/>
            <w:gridSpan w:val="2"/>
            <w:vAlign w:val="center"/>
          </w:tcPr>
          <w:p w:rsidR="008042B2" w:rsidRPr="00BF1F51" w:rsidRDefault="008042B2" w:rsidP="00BF1F51">
            <w:pPr>
              <w:ind w:firstLineChars="100" w:firstLine="210"/>
              <w:rPr>
                <w:bCs/>
              </w:rPr>
            </w:pPr>
            <w:r w:rsidRPr="00BF1F51">
              <w:rPr>
                <w:rFonts w:hint="eastAsia"/>
                <w:bCs/>
              </w:rPr>
              <w:t>是□</w:t>
            </w:r>
            <w:r w:rsidRPr="00BF1F51">
              <w:rPr>
                <w:rFonts w:hint="eastAsia"/>
                <w:bCs/>
              </w:rPr>
              <w:t xml:space="preserve">   </w:t>
            </w:r>
            <w:r w:rsidRPr="00BF1F51">
              <w:rPr>
                <w:rFonts w:hint="eastAsia"/>
                <w:bCs/>
              </w:rPr>
              <w:t>否□</w:t>
            </w:r>
          </w:p>
        </w:tc>
        <w:tc>
          <w:tcPr>
            <w:tcW w:w="1635" w:type="dxa"/>
            <w:tcBorders>
              <w:top w:val="nil"/>
            </w:tcBorders>
          </w:tcPr>
          <w:p w:rsidR="008042B2" w:rsidRPr="00BF1F51" w:rsidRDefault="008042B2" w:rsidP="006270BE">
            <w:pPr>
              <w:jc w:val="center"/>
              <w:rPr>
                <w:bCs/>
              </w:rPr>
            </w:pPr>
            <w:r w:rsidRPr="00BF1F51">
              <w:rPr>
                <w:rFonts w:hint="eastAsia"/>
                <w:bCs/>
              </w:rPr>
              <w:t>是□</w:t>
            </w:r>
            <w:r w:rsidRPr="00BF1F51">
              <w:rPr>
                <w:rFonts w:hint="eastAsia"/>
                <w:bCs/>
              </w:rPr>
              <w:t xml:space="preserve">    </w:t>
            </w:r>
            <w:r w:rsidRPr="00BF1F51">
              <w:rPr>
                <w:rFonts w:hint="eastAsia"/>
                <w:bCs/>
              </w:rPr>
              <w:t>否□</w:t>
            </w:r>
          </w:p>
        </w:tc>
      </w:tr>
      <w:tr w:rsidR="008042B2" w:rsidRPr="00BF1F51" w:rsidTr="008042B2">
        <w:trPr>
          <w:trHeight w:val="718"/>
        </w:trPr>
        <w:tc>
          <w:tcPr>
            <w:tcW w:w="1336" w:type="dxa"/>
            <w:vAlign w:val="center"/>
          </w:tcPr>
          <w:p w:rsidR="008042B2" w:rsidRPr="00BF1F51" w:rsidRDefault="008042B2" w:rsidP="006270BE">
            <w:pPr>
              <w:jc w:val="center"/>
              <w:rPr>
                <w:bCs/>
              </w:rPr>
            </w:pPr>
            <w:r w:rsidRPr="00BF1F51">
              <w:rPr>
                <w:rFonts w:hint="eastAsia"/>
                <w:bCs/>
              </w:rPr>
              <w:t>日用量</w:t>
            </w:r>
          </w:p>
        </w:tc>
        <w:tc>
          <w:tcPr>
            <w:tcW w:w="1326" w:type="dxa"/>
            <w:gridSpan w:val="3"/>
            <w:vAlign w:val="center"/>
          </w:tcPr>
          <w:p w:rsidR="008042B2" w:rsidRPr="00BF1F51" w:rsidRDefault="008042B2" w:rsidP="006270BE">
            <w:pPr>
              <w:jc w:val="center"/>
              <w:rPr>
                <w:bCs/>
              </w:rPr>
            </w:pPr>
            <w:r w:rsidRPr="00BF1F51">
              <w:rPr>
                <w:rFonts w:hint="eastAsia"/>
                <w:bCs/>
              </w:rPr>
              <w:t>日费用</w:t>
            </w:r>
          </w:p>
        </w:tc>
        <w:tc>
          <w:tcPr>
            <w:tcW w:w="1201" w:type="dxa"/>
            <w:gridSpan w:val="3"/>
            <w:vAlign w:val="center"/>
          </w:tcPr>
          <w:p w:rsidR="008042B2" w:rsidRPr="00BF1F51" w:rsidRDefault="008042B2" w:rsidP="006270BE">
            <w:pPr>
              <w:jc w:val="center"/>
              <w:rPr>
                <w:bCs/>
              </w:rPr>
            </w:pPr>
            <w:r w:rsidRPr="00BF1F51">
              <w:rPr>
                <w:rFonts w:hint="eastAsia"/>
                <w:bCs/>
              </w:rPr>
              <w:t>药品类型</w:t>
            </w:r>
          </w:p>
        </w:tc>
        <w:tc>
          <w:tcPr>
            <w:tcW w:w="3085" w:type="dxa"/>
            <w:gridSpan w:val="6"/>
            <w:vAlign w:val="center"/>
          </w:tcPr>
          <w:p w:rsidR="008042B2" w:rsidRPr="00BF1F51" w:rsidRDefault="008042B2" w:rsidP="006270BE">
            <w:pPr>
              <w:jc w:val="center"/>
              <w:rPr>
                <w:bCs/>
              </w:rPr>
            </w:pPr>
            <w:r w:rsidRPr="00BF1F51">
              <w:rPr>
                <w:rFonts w:hint="eastAsia"/>
                <w:bCs/>
              </w:rPr>
              <w:t>新药类型</w:t>
            </w:r>
          </w:p>
        </w:tc>
        <w:tc>
          <w:tcPr>
            <w:tcW w:w="3273" w:type="dxa"/>
            <w:gridSpan w:val="3"/>
            <w:vAlign w:val="center"/>
          </w:tcPr>
          <w:p w:rsidR="008042B2" w:rsidRPr="00BF1F51" w:rsidRDefault="008042B2" w:rsidP="006270BE">
            <w:pPr>
              <w:jc w:val="center"/>
              <w:rPr>
                <w:bCs/>
              </w:rPr>
            </w:pPr>
            <w:r w:rsidRPr="00BF1F51">
              <w:rPr>
                <w:rFonts w:hint="eastAsia"/>
                <w:bCs/>
              </w:rPr>
              <w:t>申请人对此药的评价</w:t>
            </w:r>
            <w:r w:rsidRPr="00BF1F51">
              <w:rPr>
                <w:rFonts w:hint="eastAsia"/>
                <w:bCs/>
              </w:rPr>
              <w:t>(</w:t>
            </w:r>
            <w:r w:rsidRPr="00BF1F51">
              <w:rPr>
                <w:rFonts w:hint="eastAsia"/>
                <w:bCs/>
              </w:rPr>
              <w:t>效价比</w:t>
            </w:r>
            <w:r w:rsidRPr="00BF1F51">
              <w:rPr>
                <w:rFonts w:hint="eastAsia"/>
                <w:bCs/>
              </w:rPr>
              <w:t>)</w:t>
            </w:r>
          </w:p>
        </w:tc>
      </w:tr>
      <w:tr w:rsidR="008042B2" w:rsidRPr="00BF1F51" w:rsidTr="008042B2">
        <w:trPr>
          <w:cantSplit/>
          <w:trHeight w:val="576"/>
        </w:trPr>
        <w:tc>
          <w:tcPr>
            <w:tcW w:w="1336" w:type="dxa"/>
            <w:vAlign w:val="center"/>
          </w:tcPr>
          <w:p w:rsidR="008042B2" w:rsidRPr="00BF1F51" w:rsidRDefault="008042B2" w:rsidP="006270BE">
            <w:pPr>
              <w:jc w:val="center"/>
              <w:rPr>
                <w:bCs/>
              </w:rPr>
            </w:pPr>
            <w:r w:rsidRPr="00BF1F51">
              <w:rPr>
                <w:rFonts w:hint="eastAsia"/>
                <w:bCs/>
              </w:rPr>
              <w:t>至</w:t>
            </w:r>
            <w:r w:rsidRPr="00BF1F51">
              <w:rPr>
                <w:rFonts w:hint="eastAsia"/>
                <w:bCs/>
              </w:rPr>
              <w:t xml:space="preserve"> </w:t>
            </w:r>
          </w:p>
        </w:tc>
        <w:tc>
          <w:tcPr>
            <w:tcW w:w="1326" w:type="dxa"/>
            <w:gridSpan w:val="3"/>
            <w:vAlign w:val="center"/>
          </w:tcPr>
          <w:p w:rsidR="008042B2" w:rsidRPr="00BF1F51" w:rsidRDefault="008042B2" w:rsidP="006270BE">
            <w:pPr>
              <w:jc w:val="center"/>
              <w:rPr>
                <w:bCs/>
              </w:rPr>
            </w:pPr>
            <w:r w:rsidRPr="00BF1F51">
              <w:rPr>
                <w:rFonts w:hint="eastAsia"/>
                <w:bCs/>
              </w:rPr>
              <w:t>至</w:t>
            </w:r>
          </w:p>
        </w:tc>
        <w:tc>
          <w:tcPr>
            <w:tcW w:w="1201" w:type="dxa"/>
            <w:gridSpan w:val="3"/>
            <w:vAlign w:val="center"/>
          </w:tcPr>
          <w:p w:rsidR="008042B2" w:rsidRPr="00BF1F51" w:rsidRDefault="008042B2" w:rsidP="006270BE">
            <w:pPr>
              <w:jc w:val="center"/>
              <w:rPr>
                <w:bCs/>
              </w:rPr>
            </w:pPr>
            <w:r w:rsidRPr="00BF1F51">
              <w:rPr>
                <w:rFonts w:hint="eastAsia"/>
                <w:bCs/>
              </w:rPr>
              <w:t>中成药□</w:t>
            </w:r>
          </w:p>
          <w:p w:rsidR="008042B2" w:rsidRPr="00BF1F51" w:rsidRDefault="008042B2" w:rsidP="006270BE">
            <w:pPr>
              <w:jc w:val="center"/>
              <w:rPr>
                <w:bCs/>
              </w:rPr>
            </w:pPr>
            <w:r w:rsidRPr="00BF1F51">
              <w:rPr>
                <w:rFonts w:hint="eastAsia"/>
                <w:bCs/>
              </w:rPr>
              <w:t>西</w:t>
            </w:r>
            <w:r w:rsidRPr="00BF1F51">
              <w:rPr>
                <w:rFonts w:hint="eastAsia"/>
                <w:bCs/>
              </w:rPr>
              <w:t xml:space="preserve">  </w:t>
            </w:r>
            <w:r w:rsidRPr="00BF1F51">
              <w:rPr>
                <w:rFonts w:hint="eastAsia"/>
                <w:bCs/>
              </w:rPr>
              <w:t>药□</w:t>
            </w:r>
          </w:p>
        </w:tc>
        <w:tc>
          <w:tcPr>
            <w:tcW w:w="3085" w:type="dxa"/>
            <w:gridSpan w:val="6"/>
            <w:vAlign w:val="center"/>
          </w:tcPr>
          <w:p w:rsidR="008042B2" w:rsidRPr="00BF1F51" w:rsidRDefault="008042B2" w:rsidP="00BF1F51">
            <w:pPr>
              <w:ind w:firstLineChars="300" w:firstLine="630"/>
              <w:rPr>
                <w:bCs/>
              </w:rPr>
            </w:pPr>
            <w:r w:rsidRPr="00BF1F51">
              <w:rPr>
                <w:rFonts w:hint="eastAsia"/>
                <w:bCs/>
              </w:rPr>
              <w:t>是</w:t>
            </w:r>
            <w:r w:rsidRPr="00BF1F51">
              <w:rPr>
                <w:rFonts w:hint="eastAsia"/>
                <w:bCs/>
              </w:rPr>
              <w:t xml:space="preserve"> </w:t>
            </w:r>
            <w:r w:rsidRPr="00BF1F51">
              <w:rPr>
                <w:rFonts w:hint="eastAsia"/>
                <w:bCs/>
              </w:rPr>
              <w:t>□</w:t>
            </w:r>
            <w:r w:rsidRPr="00BF1F51">
              <w:rPr>
                <w:rFonts w:hint="eastAsia"/>
                <w:bCs/>
              </w:rPr>
              <w:t xml:space="preserve"> ------</w:t>
            </w:r>
            <w:r w:rsidRPr="00BF1F51">
              <w:rPr>
                <w:rFonts w:hint="eastAsia"/>
                <w:bCs/>
              </w:rPr>
              <w:t>类</w:t>
            </w:r>
          </w:p>
          <w:p w:rsidR="008042B2" w:rsidRPr="00BF1F51" w:rsidRDefault="008042B2" w:rsidP="00BF1F51">
            <w:pPr>
              <w:ind w:firstLineChars="301" w:firstLine="632"/>
              <w:rPr>
                <w:bCs/>
              </w:rPr>
            </w:pPr>
            <w:r w:rsidRPr="00BF1F51">
              <w:rPr>
                <w:rFonts w:hint="eastAsia"/>
                <w:bCs/>
              </w:rPr>
              <w:t>非</w:t>
            </w:r>
            <w:r w:rsidRPr="00BF1F51">
              <w:rPr>
                <w:rFonts w:hint="eastAsia"/>
                <w:bCs/>
              </w:rPr>
              <w:t xml:space="preserve"> </w:t>
            </w:r>
            <w:r w:rsidRPr="00BF1F51">
              <w:rPr>
                <w:rFonts w:hint="eastAsia"/>
                <w:bCs/>
              </w:rPr>
              <w:t>□</w:t>
            </w:r>
          </w:p>
        </w:tc>
        <w:tc>
          <w:tcPr>
            <w:tcW w:w="3273" w:type="dxa"/>
            <w:gridSpan w:val="3"/>
            <w:vAlign w:val="center"/>
          </w:tcPr>
          <w:p w:rsidR="008042B2" w:rsidRPr="00BF1F51" w:rsidRDefault="008042B2" w:rsidP="006270BE">
            <w:pPr>
              <w:jc w:val="center"/>
              <w:rPr>
                <w:bCs/>
              </w:rPr>
            </w:pPr>
            <w:r w:rsidRPr="00BF1F51">
              <w:rPr>
                <w:rFonts w:hint="eastAsia"/>
                <w:bCs/>
              </w:rPr>
              <w:t>非常好□较好□一般□</w:t>
            </w:r>
          </w:p>
        </w:tc>
      </w:tr>
      <w:tr w:rsidR="008042B2" w:rsidRPr="00BF1F51" w:rsidTr="008042B2">
        <w:trPr>
          <w:trHeight w:val="2499"/>
        </w:trPr>
        <w:tc>
          <w:tcPr>
            <w:tcW w:w="10221" w:type="dxa"/>
            <w:gridSpan w:val="16"/>
          </w:tcPr>
          <w:p w:rsidR="008042B2" w:rsidRPr="00BF1F51" w:rsidRDefault="008042B2" w:rsidP="006270BE">
            <w:pPr>
              <w:rPr>
                <w:bCs/>
              </w:rPr>
            </w:pPr>
            <w:r w:rsidRPr="00BF1F51">
              <w:rPr>
                <w:rFonts w:hint="eastAsia"/>
                <w:bCs/>
              </w:rPr>
              <w:t>主要药理作用（申请方填写），简单描述该药的药理作用特点，着重阐述该药与同类品种的一个比较优势。</w:t>
            </w:r>
          </w:p>
        </w:tc>
      </w:tr>
      <w:tr w:rsidR="008042B2" w:rsidRPr="00BF1F51" w:rsidTr="008042B2">
        <w:trPr>
          <w:trHeight w:val="4158"/>
        </w:trPr>
        <w:tc>
          <w:tcPr>
            <w:tcW w:w="10221" w:type="dxa"/>
            <w:gridSpan w:val="16"/>
          </w:tcPr>
          <w:p w:rsidR="008042B2" w:rsidRPr="00BF1F51" w:rsidRDefault="008042B2" w:rsidP="006270BE">
            <w:pPr>
              <w:rPr>
                <w:szCs w:val="21"/>
              </w:rPr>
            </w:pPr>
            <w:r w:rsidRPr="00BF1F51">
              <w:rPr>
                <w:rFonts w:hint="eastAsia"/>
                <w:szCs w:val="21"/>
              </w:rPr>
              <w:t>药剂科调研意见：（药品采购、库管、临床药师集体讨论填写）重点关注与我院现有品种的一个比较优势及临床诊疗指南推荐情况，</w:t>
            </w:r>
          </w:p>
          <w:p w:rsidR="008042B2" w:rsidRPr="00BF1F51" w:rsidRDefault="008042B2" w:rsidP="006270BE">
            <w:pPr>
              <w:rPr>
                <w:szCs w:val="21"/>
              </w:rPr>
            </w:pPr>
          </w:p>
          <w:p w:rsidR="008042B2" w:rsidRPr="00BF1F51" w:rsidRDefault="008042B2" w:rsidP="006270BE">
            <w:pPr>
              <w:rPr>
                <w:szCs w:val="21"/>
              </w:rPr>
            </w:pPr>
          </w:p>
          <w:p w:rsidR="008042B2" w:rsidRPr="00BF1F51" w:rsidRDefault="008042B2" w:rsidP="006270BE">
            <w:pPr>
              <w:rPr>
                <w:szCs w:val="21"/>
              </w:rPr>
            </w:pPr>
          </w:p>
          <w:p w:rsidR="008042B2" w:rsidRPr="00BF1F51" w:rsidRDefault="008042B2" w:rsidP="006270BE">
            <w:pPr>
              <w:rPr>
                <w:szCs w:val="21"/>
              </w:rPr>
            </w:pPr>
          </w:p>
          <w:p w:rsidR="008042B2" w:rsidRPr="00BF1F51" w:rsidRDefault="008042B2" w:rsidP="006270BE">
            <w:pPr>
              <w:rPr>
                <w:szCs w:val="21"/>
              </w:rPr>
            </w:pPr>
          </w:p>
          <w:p w:rsidR="008042B2" w:rsidRPr="00BF1F51" w:rsidRDefault="008042B2" w:rsidP="006270BE">
            <w:pPr>
              <w:rPr>
                <w:szCs w:val="21"/>
              </w:rPr>
            </w:pPr>
          </w:p>
          <w:p w:rsidR="008042B2" w:rsidRDefault="008042B2" w:rsidP="006270BE">
            <w:pPr>
              <w:rPr>
                <w:szCs w:val="21"/>
              </w:rPr>
            </w:pPr>
          </w:p>
          <w:p w:rsidR="00BF1F51" w:rsidRPr="00BF1F51" w:rsidRDefault="00BF1F51" w:rsidP="006270BE">
            <w:pPr>
              <w:rPr>
                <w:szCs w:val="21"/>
              </w:rPr>
            </w:pPr>
          </w:p>
          <w:p w:rsidR="008042B2" w:rsidRPr="00BF1F51" w:rsidRDefault="008042B2" w:rsidP="006270BE">
            <w:pPr>
              <w:rPr>
                <w:szCs w:val="21"/>
              </w:rPr>
            </w:pPr>
          </w:p>
          <w:p w:rsidR="008042B2" w:rsidRPr="00BF1F51" w:rsidRDefault="008042B2" w:rsidP="006270BE">
            <w:pPr>
              <w:rPr>
                <w:szCs w:val="21"/>
              </w:rPr>
            </w:pPr>
          </w:p>
          <w:p w:rsidR="008042B2" w:rsidRPr="00BF1F51" w:rsidRDefault="008042B2" w:rsidP="006270BE">
            <w:pPr>
              <w:rPr>
                <w:szCs w:val="21"/>
              </w:rPr>
            </w:pPr>
          </w:p>
          <w:p w:rsidR="008042B2" w:rsidRPr="00BF1F51" w:rsidRDefault="008042B2" w:rsidP="006270BE">
            <w:pPr>
              <w:rPr>
                <w:szCs w:val="21"/>
              </w:rPr>
            </w:pPr>
          </w:p>
          <w:p w:rsidR="008042B2" w:rsidRPr="00BF1F51" w:rsidRDefault="008042B2" w:rsidP="006270BE">
            <w:pPr>
              <w:rPr>
                <w:szCs w:val="21"/>
              </w:rPr>
            </w:pPr>
          </w:p>
          <w:p w:rsidR="008042B2" w:rsidRPr="00BF1F51" w:rsidRDefault="008042B2" w:rsidP="00BF1F51">
            <w:pPr>
              <w:rPr>
                <w:bCs/>
              </w:rPr>
            </w:pPr>
            <w:r w:rsidRPr="00BF1F51">
              <w:rPr>
                <w:rFonts w:hint="eastAsia"/>
                <w:szCs w:val="21"/>
              </w:rPr>
              <w:t>讨论人员签名：</w:t>
            </w:r>
            <w:r w:rsidRPr="00BF1F51">
              <w:rPr>
                <w:rFonts w:hint="eastAsia"/>
                <w:bCs/>
              </w:rPr>
              <w:t xml:space="preserve">                                                           </w:t>
            </w:r>
            <w:r w:rsidRPr="00BF1F51">
              <w:rPr>
                <w:rFonts w:hint="eastAsia"/>
                <w:bCs/>
              </w:rPr>
              <w:t>年</w:t>
            </w:r>
            <w:r w:rsidRPr="00BF1F51">
              <w:rPr>
                <w:rFonts w:hint="eastAsia"/>
                <w:bCs/>
              </w:rPr>
              <w:t xml:space="preserve">        </w:t>
            </w:r>
            <w:r w:rsidRPr="00BF1F51">
              <w:rPr>
                <w:rFonts w:hint="eastAsia"/>
                <w:bCs/>
              </w:rPr>
              <w:t>月</w:t>
            </w:r>
            <w:r w:rsidRPr="00BF1F51">
              <w:rPr>
                <w:rFonts w:hint="eastAsia"/>
                <w:bCs/>
              </w:rPr>
              <w:t xml:space="preserve">        </w:t>
            </w:r>
            <w:r w:rsidRPr="00BF1F51">
              <w:rPr>
                <w:rFonts w:hint="eastAsia"/>
                <w:bCs/>
              </w:rPr>
              <w:t>日</w:t>
            </w:r>
          </w:p>
        </w:tc>
      </w:tr>
      <w:tr w:rsidR="008042B2" w:rsidRPr="00BF1F51" w:rsidTr="008042B2">
        <w:trPr>
          <w:trHeight w:val="460"/>
        </w:trPr>
        <w:tc>
          <w:tcPr>
            <w:tcW w:w="10221" w:type="dxa"/>
            <w:gridSpan w:val="16"/>
          </w:tcPr>
          <w:p w:rsidR="008042B2" w:rsidRPr="00BF1F51" w:rsidRDefault="008042B2" w:rsidP="006270BE">
            <w:pPr>
              <w:rPr>
                <w:bCs/>
                <w:sz w:val="15"/>
              </w:rPr>
            </w:pPr>
            <w:r w:rsidRPr="00BF1F51">
              <w:rPr>
                <w:rFonts w:hint="eastAsia"/>
                <w:bCs/>
                <w:szCs w:val="21"/>
              </w:rPr>
              <w:t>说明</w:t>
            </w:r>
            <w:r w:rsidRPr="00BF1F51">
              <w:rPr>
                <w:rFonts w:hint="eastAsia"/>
                <w:bCs/>
                <w:szCs w:val="21"/>
              </w:rPr>
              <w:t>:</w:t>
            </w:r>
            <w:r w:rsidRPr="00BF1F51">
              <w:rPr>
                <w:rFonts w:hint="eastAsia"/>
                <w:bCs/>
                <w:szCs w:val="21"/>
              </w:rPr>
              <w:t>质量层次说明：</w:t>
            </w:r>
            <w:r w:rsidRPr="00BF1F51">
              <w:rPr>
                <w:rFonts w:hint="eastAsia"/>
                <w:bCs/>
                <w:szCs w:val="21"/>
              </w:rPr>
              <w:t>A</w:t>
            </w:r>
            <w:r w:rsidRPr="00BF1F51">
              <w:rPr>
                <w:rFonts w:hint="eastAsia"/>
                <w:bCs/>
                <w:szCs w:val="21"/>
              </w:rPr>
              <w:t>层次指原研、单独定价或专利药品；</w:t>
            </w:r>
            <w:r w:rsidRPr="00BF1F51">
              <w:rPr>
                <w:rFonts w:hint="eastAsia"/>
                <w:bCs/>
                <w:szCs w:val="21"/>
              </w:rPr>
              <w:t>B</w:t>
            </w:r>
            <w:r w:rsidRPr="00BF1F51">
              <w:rPr>
                <w:rFonts w:hint="eastAsia"/>
                <w:bCs/>
                <w:szCs w:val="21"/>
              </w:rPr>
              <w:t>层次指</w:t>
            </w:r>
            <w:r w:rsidRPr="00BF1F51">
              <w:rPr>
                <w:rFonts w:hint="eastAsia"/>
                <w:bCs/>
                <w:szCs w:val="21"/>
              </w:rPr>
              <w:t>GMP</w:t>
            </w:r>
            <w:r w:rsidRPr="00BF1F51">
              <w:rPr>
                <w:rFonts w:hint="eastAsia"/>
                <w:bCs/>
                <w:szCs w:val="21"/>
              </w:rPr>
              <w:t>药品；</w:t>
            </w:r>
            <w:r w:rsidRPr="00BF1F51">
              <w:rPr>
                <w:bCs/>
                <w:szCs w:val="21"/>
              </w:rPr>
              <w:t xml:space="preserve"> </w:t>
            </w:r>
          </w:p>
        </w:tc>
      </w:tr>
    </w:tbl>
    <w:p w:rsidR="000E0761" w:rsidRPr="00FF05F1" w:rsidRDefault="000E0761" w:rsidP="005A4841">
      <w:pPr>
        <w:rPr>
          <w:sz w:val="28"/>
          <w:szCs w:val="28"/>
        </w:rPr>
      </w:pPr>
    </w:p>
    <w:sectPr w:rsidR="000E0761" w:rsidRPr="00FF05F1" w:rsidSect="000E0761">
      <w:pgSz w:w="11906" w:h="16838"/>
      <w:pgMar w:top="1440" w:right="1418" w:bottom="1440"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101" w:rsidRDefault="009F0101" w:rsidP="00572C8E">
      <w:r>
        <w:separator/>
      </w:r>
    </w:p>
  </w:endnote>
  <w:endnote w:type="continuationSeparator" w:id="1">
    <w:p w:rsidR="009F0101" w:rsidRDefault="009F0101" w:rsidP="00572C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101" w:rsidRDefault="009F0101" w:rsidP="00572C8E">
      <w:r>
        <w:separator/>
      </w:r>
    </w:p>
  </w:footnote>
  <w:footnote w:type="continuationSeparator" w:id="1">
    <w:p w:rsidR="009F0101" w:rsidRDefault="009F0101" w:rsidP="00572C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2C8E"/>
    <w:rsid w:val="0005130B"/>
    <w:rsid w:val="000E0761"/>
    <w:rsid w:val="00135CEF"/>
    <w:rsid w:val="00136BB9"/>
    <w:rsid w:val="00275B76"/>
    <w:rsid w:val="00370C05"/>
    <w:rsid w:val="00432FCD"/>
    <w:rsid w:val="00482227"/>
    <w:rsid w:val="00572C8E"/>
    <w:rsid w:val="005A4841"/>
    <w:rsid w:val="007306D4"/>
    <w:rsid w:val="008042B2"/>
    <w:rsid w:val="008F4820"/>
    <w:rsid w:val="00902157"/>
    <w:rsid w:val="009635E9"/>
    <w:rsid w:val="009F0101"/>
    <w:rsid w:val="00AD76D4"/>
    <w:rsid w:val="00B21C98"/>
    <w:rsid w:val="00BC408E"/>
    <w:rsid w:val="00BF1F51"/>
    <w:rsid w:val="00C96F80"/>
    <w:rsid w:val="00CA4213"/>
    <w:rsid w:val="00CE6324"/>
    <w:rsid w:val="00DD4066"/>
    <w:rsid w:val="00DE297E"/>
    <w:rsid w:val="00EE32A9"/>
    <w:rsid w:val="00F10905"/>
    <w:rsid w:val="00F14359"/>
    <w:rsid w:val="00F42919"/>
    <w:rsid w:val="00FF05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F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2C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2C8E"/>
    <w:rPr>
      <w:sz w:val="18"/>
      <w:szCs w:val="18"/>
    </w:rPr>
  </w:style>
  <w:style w:type="paragraph" w:styleId="a4">
    <w:name w:val="footer"/>
    <w:basedOn w:val="a"/>
    <w:link w:val="Char0"/>
    <w:uiPriority w:val="99"/>
    <w:semiHidden/>
    <w:unhideWhenUsed/>
    <w:rsid w:val="00572C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2C8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485</Words>
  <Characters>2771</Characters>
  <Application>Microsoft Office Word</Application>
  <DocSecurity>0</DocSecurity>
  <Lines>23</Lines>
  <Paragraphs>6</Paragraphs>
  <ScaleCrop>false</ScaleCrop>
  <Company>Sky123.Org</Company>
  <LinksUpToDate>false</LinksUpToDate>
  <CharactersWithSpaces>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53</cp:revision>
  <dcterms:created xsi:type="dcterms:W3CDTF">2016-09-14T03:19:00Z</dcterms:created>
  <dcterms:modified xsi:type="dcterms:W3CDTF">2016-09-14T06:46:00Z</dcterms:modified>
</cp:coreProperties>
</file>